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97" w:tblpY="1608"/>
        <w:tblW w:w="9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1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方正小标宋简体" w:hAnsi="Calibri" w:eastAsia="方正小标宋简体" w:cs="Calibri"/>
                <w:color w:val="FF0000"/>
                <w:spacing w:val="-20"/>
                <w:w w:val="70"/>
                <w:kern w:val="0"/>
                <w:sz w:val="72"/>
                <w:szCs w:val="72"/>
              </w:rPr>
            </w:pPr>
            <w:r>
              <w:rPr>
                <w:sz w:val="7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836295</wp:posOffset>
                      </wp:positionV>
                      <wp:extent cx="5734050" cy="0"/>
                      <wp:effectExtent l="33655" t="24765" r="42545" b="8953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65505" y="1906270"/>
                                <a:ext cx="57340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65pt;margin-top:65.85pt;height:0pt;width:451.5pt;z-index:251658240;mso-width-relative:page;mso-height-relative:page;" filled="f" stroked="t" coordsize="21600,21600" o:gfxdata="UEsDBAoAAAAAAIdO4kAAAAAAAAAAAAAAAAAEAAAAZHJzL1BLAwQUAAAACACHTuJAH5rEW9gAAAAK&#10;AQAADwAAAGRycy9kb3ducmV2LnhtbE2P3UrDQBCF7wXfYRnBu3Y3Rmwbsyml0IIXgo0+wDY7ZoP7&#10;E7Obpvr0jiDUu5lzDme+KddnZ9kJh9gFLyGbC2Dom6A730p4e93NlsBiUl4rGzxK+MII6+r6qlSF&#10;DpM/4KlOLaMSHwslwaTUF5zHxqBTcR569OS9h8GpROvQcj2oicqd5XdCPHCnOk8XjOpxa7D5qEcn&#10;Yft8z5/2u8Pmc/wWdlOblwXfT1Le3mTiEVjCc7qE4Ref0KEipmMYvY7MSpjlOSVJz7MFMAosVysa&#10;jn8Kr0r+/4XqB1BLAwQUAAAACACHTuJA0vmXrBcCAAAEBAAADgAAAGRycy9lMm9Eb2MueG1srVPN&#10;jtMwEL4j8Q6W7zTZdtOWqOketioXBBUL4jx1nMSS/2S7TfsSvAASNzhx3Dtvw/IYjN1QCntD5OB4&#10;fvLN981MFjcHJcmeOy+MrujVKKeEa2ZqoduKvnu7fjanxAfQNUijeUWP3NOb5dMni96WfGw6I2vu&#10;CIJoX/a2ol0ItswyzzquwI+M5RqDjXEKApquzWoHPaIrmY3zfJr1xtXWGca9R+/qFKTLhN80nIXX&#10;TeN5ILKiyC2k06VzG89suYCydWA7wQYa8A8sFAiNRc9QKwhAdk48glKCOeNNE0bMqMw0jWA8aUA1&#10;V/lfau46sDxpweZ4e26T/3+w7NV+44ioKzqhRIPCET18vP/+4fOPb5/wfPj6hUxik3rrS8y91Rs3&#10;WN5uXFR8aJyKb9RCDhWdT4siLyg54jY8z6fj2dBjfgiEYbyYTa7zAkfBMCPFst8Y1vnwghtF4qWi&#10;UugoH0rYv/QB62Lqr5To1mYtpEwjlJr0FR3PixnWZoCb1EgIeFUWtXndUgKyxRVlwSVIb6So4+cR&#10;yLt2eysd2QOuyXqd4xNFY7k/0mLtFfjulJdCQ5rUEYanhUOq0TC7wN1dV/dkK3fuDSCN6wRMahHF&#10;jSexChq4jUWKoOVMeC9ClwYf2/OIXETAz6IfpO3gRGVSROfA+KQlsT9zSNYFvSzO8zTBeNua+pgG&#10;m/y4ail/+C3iLl/aeL/8eZc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+axFvYAAAACgEAAA8A&#10;AAAAAAAAAQAgAAAAIgAAAGRycy9kb3ducmV2LnhtbFBLAQIUABQAAAAIAIdO4kDS+ZesFwIAAAQE&#10;AAAOAAAAAAAAAAEAIAAAACcBAABkcnMvZTJvRG9jLnhtbFBLBQYAAAAABgAGAFkBAACw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  <v:shadow on="t" color="#000000" opacity="22937f" offset="0pt,1.81102362204724pt" origin="0f,32768f" matrix="65536f,0f,0f,65536f"/>
                    </v:line>
                  </w:pict>
                </mc:Fallback>
              </mc:AlternateContent>
            </w:r>
            <w:r>
              <w:rPr>
                <w:rFonts w:hint="eastAsia" w:ascii="方正小标宋简体" w:hAnsi="Calibri" w:eastAsia="方正小标宋简体" w:cs="Calibri"/>
                <w:color w:val="FF0000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Times New Roman"/>
          <w:sz w:val="4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Times New Roman"/>
          <w:spacing w:val="-11"/>
          <w:sz w:val="44"/>
          <w:szCs w:val="22"/>
          <w:lang w:val="en-US" w:eastAsia="zh-CN"/>
        </w:rPr>
      </w:pPr>
      <w:r>
        <w:rPr>
          <w:rFonts w:hint="eastAsia" w:ascii="方正小标宋_GBK" w:hAnsi="微软雅黑" w:eastAsia="方正小标宋_GBK" w:cs="Times New Roman"/>
          <w:spacing w:val="-11"/>
          <w:sz w:val="44"/>
          <w:szCs w:val="22"/>
          <w:lang w:val="en-US" w:eastAsia="zh-CN"/>
        </w:rPr>
        <w:t>关于召开民生实事——“就近办”工作推进会的通知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《关于全面推进民生事项“就近办”工作的通知》（萧跑改办〔2019〕3号）文件要求和工作部署，第一批、第二批“就近办”镇街已陆续完成落地工作。为确保全区各镇街保质保量地完成“就近办”工作任务，切实提升我区市民办事的满意度和获得感。</w:t>
      </w:r>
      <w:r>
        <w:rPr>
          <w:rFonts w:hint="eastAsia" w:ascii="仿宋" w:hAnsi="仿宋" w:eastAsia="仿宋" w:cs="仿宋"/>
          <w:sz w:val="32"/>
          <w:szCs w:val="32"/>
        </w:rPr>
        <w:t>经研究，决定召开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民生实事——“就近办”工作推进会</w:t>
      </w:r>
      <w:r>
        <w:rPr>
          <w:rFonts w:hint="eastAsia" w:ascii="仿宋" w:hAnsi="仿宋" w:eastAsia="仿宋" w:cs="仿宋"/>
          <w:sz w:val="32"/>
          <w:szCs w:val="32"/>
        </w:rPr>
        <w:t>。具体通知如下：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firstLineChars="0"/>
        <w:textAlignment w:val="auto"/>
        <w:rPr>
          <w:rFonts w:hint="eastAsia" w:ascii="黑体" w:hAnsi="黑体" w:eastAsia="黑体" w:cstheme="minorBidi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2"/>
          <w:sz w:val="32"/>
          <w:szCs w:val="32"/>
          <w:lang w:val="en-US" w:eastAsia="zh-CN" w:bidi="ar-SA"/>
        </w:rPr>
        <w:t>会议时间: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月2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日（周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），下午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点。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firstLineChars="0"/>
        <w:textAlignment w:val="auto"/>
        <w:rPr>
          <w:rFonts w:hint="eastAsia" w:ascii="黑体" w:hAnsi="黑体" w:eastAsia="黑体" w:cstheme="minorBidi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2"/>
          <w:sz w:val="32"/>
          <w:szCs w:val="32"/>
          <w:lang w:val="en-US" w:eastAsia="zh-CN" w:bidi="ar-SA"/>
        </w:rPr>
        <w:t>会议地点: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区行政服务中心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会议室。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 w:right="420" w:rightChars="0"/>
        <w:textAlignment w:val="auto"/>
        <w:rPr>
          <w:rFonts w:hint="default" w:ascii="黑体" w:hAnsi="黑体" w:eastAsia="黑体" w:cstheme="minorBidi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2"/>
          <w:sz w:val="32"/>
          <w:szCs w:val="32"/>
          <w:lang w:val="en-US" w:eastAsia="zh-CN" w:bidi="ar-SA"/>
        </w:rPr>
        <w:t>三、会议议程: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1.观看“就近办”第一批、第二批已落地镇街工作成果视频；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2.南阳街道、河上镇</w:t>
      </w:r>
      <w:r>
        <w:rPr>
          <w:rFonts w:hint="eastAsia" w:ascii="仿宋" w:hAnsi="仿宋" w:eastAsia="仿宋"/>
          <w:sz w:val="32"/>
          <w:szCs w:val="32"/>
          <w:lang w:eastAsia="zh-CN"/>
        </w:rPr>
        <w:t>汇报“就近办”工作推进情况（内容包括人员安排、事项承接、大厅升级、培训进度等）；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萧山华数公司汇报自助机全覆盖工作推进情况；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  <w:lang w:eastAsia="zh-CN"/>
        </w:rPr>
        <w:t>区审管办（</w:t>
      </w:r>
      <w:r>
        <w:rPr>
          <w:rFonts w:hint="eastAsia" w:ascii="仿宋" w:hAnsi="仿宋" w:eastAsia="仿宋"/>
          <w:sz w:val="32"/>
          <w:szCs w:val="32"/>
        </w:rPr>
        <w:t>区跑改办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汇报</w:t>
      </w:r>
      <w:r>
        <w:rPr>
          <w:rFonts w:hint="eastAsia" w:ascii="仿宋" w:hAnsi="仿宋" w:eastAsia="仿宋"/>
          <w:sz w:val="32"/>
          <w:szCs w:val="32"/>
          <w:lang w:eastAsia="zh-CN"/>
        </w:rPr>
        <w:t>“就近办”工作推进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theme="minorBidi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2"/>
          <w:sz w:val="32"/>
          <w:szCs w:val="32"/>
          <w:lang w:val="en-US" w:eastAsia="zh-CN" w:bidi="ar-SA"/>
        </w:rPr>
        <w:t>四、参加人员：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区</w:t>
      </w:r>
      <w:r>
        <w:rPr>
          <w:rFonts w:hint="eastAsia" w:ascii="仿宋" w:hAnsi="仿宋" w:eastAsia="仿宋"/>
          <w:sz w:val="32"/>
          <w:szCs w:val="32"/>
          <w:lang w:eastAsia="zh-CN"/>
        </w:rPr>
        <w:t>审管办（区跑改办）</w:t>
      </w:r>
      <w:r>
        <w:rPr>
          <w:rFonts w:hint="eastAsia" w:ascii="仿宋" w:hAnsi="仿宋" w:eastAsia="仿宋"/>
          <w:sz w:val="32"/>
          <w:szCs w:val="32"/>
        </w:rPr>
        <w:t>分管负责人；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民生福祉行动督察组；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0" w:firstLine="640" w:firstLineChars="200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3.区纪委；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0"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区数据局、萧山华数公司分管领导；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5.21个</w:t>
      </w:r>
      <w:r>
        <w:rPr>
          <w:rFonts w:hint="eastAsia" w:ascii="仿宋" w:hAnsi="仿宋" w:eastAsia="仿宋"/>
          <w:sz w:val="32"/>
          <w:szCs w:val="32"/>
          <w:lang w:eastAsia="zh-CN"/>
        </w:rPr>
        <w:t>镇街公共服务中心“就近办”工作负责人。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请各参会单位安排好工作准时参加。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联系人：徐晔翀，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82898184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420" w:rightChars="0"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jc w:val="right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4" w:rightChars="0" w:firstLine="6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 xml:space="preserve">                 2019年10月21日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4034"/>
    <w:multiLevelType w:val="multilevel"/>
    <w:tmpl w:val="6EF04034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52595"/>
    <w:rsid w:val="00421652"/>
    <w:rsid w:val="00AB6432"/>
    <w:rsid w:val="040F7CBA"/>
    <w:rsid w:val="0A8A7C9D"/>
    <w:rsid w:val="0D6B4024"/>
    <w:rsid w:val="16FA5016"/>
    <w:rsid w:val="186800C7"/>
    <w:rsid w:val="1ABC5373"/>
    <w:rsid w:val="1FE42169"/>
    <w:rsid w:val="20E9221F"/>
    <w:rsid w:val="23453FD2"/>
    <w:rsid w:val="24352595"/>
    <w:rsid w:val="2CDF1A42"/>
    <w:rsid w:val="2DD21221"/>
    <w:rsid w:val="31D75FB6"/>
    <w:rsid w:val="34BA2D78"/>
    <w:rsid w:val="35101623"/>
    <w:rsid w:val="36385B2E"/>
    <w:rsid w:val="37345EBF"/>
    <w:rsid w:val="38EC7F81"/>
    <w:rsid w:val="39EE47CD"/>
    <w:rsid w:val="3A7A13E9"/>
    <w:rsid w:val="44E17796"/>
    <w:rsid w:val="458A5D4B"/>
    <w:rsid w:val="4E6B7776"/>
    <w:rsid w:val="4FA2431F"/>
    <w:rsid w:val="52B17D35"/>
    <w:rsid w:val="55F07072"/>
    <w:rsid w:val="56EA5DF2"/>
    <w:rsid w:val="5A644898"/>
    <w:rsid w:val="5B6C256F"/>
    <w:rsid w:val="5D384C8C"/>
    <w:rsid w:val="64B94D09"/>
    <w:rsid w:val="66470832"/>
    <w:rsid w:val="6B94198B"/>
    <w:rsid w:val="70767AE8"/>
    <w:rsid w:val="75987E67"/>
    <w:rsid w:val="784F6EFD"/>
    <w:rsid w:val="7C3F00A2"/>
    <w:rsid w:val="7E16550B"/>
    <w:rsid w:val="7FF1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280</Characters>
  <Lines>0</Lines>
  <Paragraphs>0</Paragraphs>
  <TotalTime>470</TotalTime>
  <ScaleCrop>false</ScaleCrop>
  <LinksUpToDate>false</LinksUpToDate>
  <CharactersWithSpaces>298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2019-04-23T00:32:00Z</dcterms:created>
  <dc:creator>Administrator</dc:creator>
  <cp:lastModifiedBy>小耳朵</cp:lastModifiedBy>
  <cp:lastPrinted>2019-10-21T04:33:00Z</cp:lastPrinted>
  <dcterms:modified xsi:type="dcterms:W3CDTF">2019-10-21T08:56:36Z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