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</w:rPr>
      </w:pPr>
      <w:bookmarkStart w:id="0" w:name="_GoBack"/>
      <w:r>
        <w:rPr>
          <w:rFonts w:hint="eastAsia" w:ascii="方正小标宋_GBK" w:hAnsi="微软雅黑" w:eastAsia="方正小标宋_GBK" w:cs="微软雅黑"/>
          <w:sz w:val="44"/>
          <w:szCs w:val="44"/>
        </w:rPr>
        <w:t>关于召开企业用水报装“一件事”联办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工作会议的通知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2" w:beforeLines="100" w:line="42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根据区委、区政府的统一部署，为贯彻执行《萧山区群众和企业“一件事”改革实施方案》文件要求，大力推进群众和企业眼里的一件事，顺利完成企业用水报装“一件事”审批联办改革，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经研究决定召开改革相关部门工作会议。现将有关事项通知如下：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111111"/>
          <w:kern w:val="0"/>
          <w:sz w:val="32"/>
          <w:szCs w:val="32"/>
        </w:rPr>
        <w:t>一、时间地点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2019年7月23日（星期二）下午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，在萧山区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科创中心714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会议室召开，会期半天。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111111"/>
          <w:kern w:val="0"/>
          <w:sz w:val="32"/>
          <w:szCs w:val="32"/>
        </w:rPr>
        <w:t>二、参会人员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区跑改办、区环境集团、区城市管理局、区交通运输局、区公安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局、区消防大队分管领导及业务部门负责人。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111111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111111"/>
          <w:kern w:val="0"/>
          <w:sz w:val="32"/>
          <w:szCs w:val="32"/>
        </w:rPr>
        <w:t>三、会议</w:t>
      </w:r>
      <w:r>
        <w:rPr>
          <w:rFonts w:hint="eastAsia" w:ascii="黑体" w:hAnsi="黑体" w:eastAsia="黑体" w:cs="黑体"/>
          <w:color w:val="111111"/>
          <w:kern w:val="0"/>
          <w:sz w:val="32"/>
          <w:szCs w:val="32"/>
          <w:lang w:val="en-US" w:eastAsia="zh-CN"/>
        </w:rPr>
        <w:t>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区环境集团</w:t>
      </w:r>
      <w:r>
        <w:rPr>
          <w:rFonts w:hint="eastAsia" w:ascii="仿宋" w:hAnsi="仿宋" w:eastAsia="仿宋" w:cs="仿宋"/>
          <w:kern w:val="0"/>
          <w:sz w:val="32"/>
          <w:szCs w:val="32"/>
        </w:rPr>
        <w:t>介绍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萧山区优化企业用水报装 “一件事”行政审批联办实施办法（试行）方案；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2、各相关部门商讨实现用水报装“一件事”行政审批联办方案；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3、布置有关工作。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eastAsia="zh-CN"/>
        </w:rPr>
        <w:t>区环境集团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 xml:space="preserve"> 陈见光，电话：83693899；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 xml:space="preserve">区跑改办   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孔伟芳，电话：82899723。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right="560" w:firstLine="3200" w:firstLineChars="1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2019年7月22日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44B04"/>
    <w:rsid w:val="0F844B04"/>
    <w:rsid w:val="784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2019-07-22T05:44:00Z</dcterms:created>
  <dc:creator>小耳朵</dc:creator>
  <cp:lastModifiedBy>小耳朵</cp:lastModifiedBy>
  <dcterms:modified xsi:type="dcterms:W3CDTF">2019-07-22T05:52:23Z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