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0vmXrBcCAAAEBAAADgAAAGRycy9lMm9Eb2MueG1srVPN&#10;jtMwEL4j8Q6W7zTZdtOWqOketioXBBUL4jx1nMSS/2S7TfsSvAASNzhx3Dtvw/IYjN1QCntD5OB4&#10;fvLN981MFjcHJcmeOy+MrujVKKeEa2ZqoduKvnu7fjanxAfQNUijeUWP3NOb5dMni96WfGw6I2vu&#10;CIJoX/a2ol0ItswyzzquwI+M5RqDjXEKApquzWoHPaIrmY3zfJr1xtXWGca9R+/qFKTLhN80nIXX&#10;TeN5ILKiyC2k06VzG89suYCydWA7wQYa8A8sFAiNRc9QKwhAdk48glKCOeNNE0bMqMw0jWA8aUA1&#10;V/lfau46sDxpweZ4e26T/3+w7NV+44ioKzqhRIPCET18vP/+4fOPb5/wfPj6hUxik3rrS8y91Rs3&#10;WN5uXFR8aJyKb9RCDhWdT4siLyg54jY8z6fj2dBjfgiEYbyYTa7zAkfBMCPFst8Y1vnwghtF4qWi&#10;UugoH0rYv/QB62Lqr5To1mYtpEwjlJr0FR3PixnWZoCb1EgIeFUWtXndUgKyxRVlwSVIb6So4+cR&#10;yLt2eysd2QOuyXqd4xNFY7k/0mLtFfjulJdCQ5rUEYanhUOq0TC7wN1dV/dkK3fuDSCN6wRMahHF&#10;jSexChq4jUWKoOVMeC9ClwYf2/OIXETAz6IfpO3gRGVSROfA+KQlsT9zSNYFvSzO8zTBeNua+pgG&#10;m/y4ail/+C3iLl/aeL/8eZ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+axFvYAAAACgEAAA8A&#10;AAAAAAAAAQAgAAAAIgAAAGRycy9kb3ducmV2LnhtbFBLAQIUABQAAAAIAIdO4kDS+ZesFwIAAAQE&#10;AAAOAAAAAAAAAAEAIAAAACcBAABkcnMvZTJvRG9jLnhtbFBLBQYAAAAABgAGAFkBAACw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ind w:firstLine="0" w:firstLineChars="0"/>
        <w:jc w:val="both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ind w:firstLine="0" w:firstLineChars="0"/>
        <w:jc w:val="both"/>
        <w:textAlignment w:val="auto"/>
        <w:outlineLvl w:val="9"/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  <w:t>关于召开企业开办一日办结工作会议的通知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抓紧落实我区企业开办一日办结工作，</w:t>
      </w:r>
      <w:r>
        <w:rPr>
          <w:rFonts w:hint="eastAsia" w:ascii="仿宋" w:hAnsi="仿宋" w:eastAsia="仿宋" w:cs="仿宋"/>
          <w:sz w:val="32"/>
          <w:szCs w:val="32"/>
        </w:rPr>
        <w:t>经研究，决定召开企业开办一日办结工作会议。具体通知如下：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420" w:firstLineChars="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会议时间：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日（周日）下午14点。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420" w:firstLineChars="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会议地点：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区行政服务中心71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会议室。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420" w:firstLineChars="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参加人员：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区市场监管局、区行政服务中心、区税务局、区公安分局、区数管局（信息中心）、人民银行萧山支行业务负责人。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请各参会单位安排好工作准时参加。联系人：张尧北平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82899190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4" w:rightChars="0" w:firstLine="600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2019年4月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4034"/>
    <w:multiLevelType w:val="multilevel"/>
    <w:tmpl w:val="6EF04034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52595"/>
    <w:rsid w:val="24352595"/>
    <w:rsid w:val="2DD21221"/>
    <w:rsid w:val="72354773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280</Characters>
  <Lines>0</Lines>
  <Paragraphs>0</Paragraphs>
  <TotalTime>6</TotalTime>
  <ScaleCrop>false</ScaleCrop>
  <LinksUpToDate>false</LinksUpToDate>
  <CharactersWithSpaces>298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2019-04-23T00:32:00Z</dcterms:created>
  <dc:creator>Administrator</dc:creator>
  <cp:lastModifiedBy>Administrator</cp:lastModifiedBy>
  <dcterms:modified xsi:type="dcterms:W3CDTF">2019-04-28T02:15:54Z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