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8700" w:type="dxa"/>
            <w:tcBorders>
              <w:top w:val="nil"/>
              <w:left w:val="nil"/>
              <w:bottom w:val="single" w:color="FF0000" w:sz="18" w:space="0"/>
              <w:right w:val="nil"/>
              <w:tl2br w:val="nil"/>
              <w:tr2bl w:val="nil"/>
            </w:tcBorders>
            <w:noWrap/>
            <w:vAlign w:val="top"/>
          </w:tcPr>
          <w:p>
            <w:pPr>
              <w:spacing w:line="336" w:lineRule="auto"/>
              <w:rPr>
                <w:rFonts w:hint="eastAsia" w:ascii="仿宋_GB2312" w:eastAsia="宋体"/>
                <w:kern w:val="0"/>
                <w:sz w:val="32"/>
              </w:rPr>
            </w:pPr>
          </w:p>
          <w:p>
            <w:pPr>
              <w:spacing w:line="336" w:lineRule="auto"/>
              <w:jc w:val="center"/>
              <w:rPr>
                <w:rFonts w:hint="eastAsia" w:ascii="仿宋_GB2312" w:eastAsia="仿宋_GB2312"/>
                <w:color w:val="FF0000"/>
                <w:kern w:val="0"/>
                <w:sz w:val="18"/>
              </w:rPr>
            </w:pPr>
            <w:r>
              <w:rPr>
                <w:rFonts w:hint="eastAsia" w:ascii="仿宋_GB2312" w:eastAsia="仿宋_GB2312"/>
                <w:kern w:val="0"/>
                <w:sz w:val="32"/>
              </w:rPr>
              <w:t>萧跑改通〔201</w:t>
            </w:r>
            <w:r>
              <w:rPr>
                <w:rFonts w:hint="eastAsia" w:ascii="仿宋_GB2312" w:eastAsia="宋体"/>
                <w:kern w:val="0"/>
                <w:sz w:val="32"/>
              </w:rPr>
              <w:t>9</w:t>
            </w:r>
            <w:r>
              <w:rPr>
                <w:rFonts w:hint="eastAsia" w:ascii="仿宋_GB2312" w:eastAsia="仿宋_GB2312"/>
                <w:kern w:val="0"/>
                <w:sz w:val="32"/>
              </w:rPr>
              <w:t>〕</w:t>
            </w:r>
            <w:r>
              <w:rPr>
                <w:rFonts w:hint="eastAsia" w:ascii="仿宋_GB2312" w:eastAsia="仿宋_GB2312"/>
                <w:kern w:val="0"/>
                <w:sz w:val="32"/>
                <w:lang w:val="en-US" w:eastAsia="zh-CN"/>
              </w:rPr>
              <w:t>125</w:t>
            </w:r>
            <w:r>
              <w:rPr>
                <w:rFonts w:hint="eastAsia" w:ascii="仿宋_GB2312" w:eastAsia="仿宋_GB2312"/>
                <w:kern w:val="0"/>
                <w:sz w:val="32"/>
              </w:rPr>
              <w:t>号</w:t>
            </w:r>
          </w:p>
        </w:tc>
      </w:tr>
    </w:tbl>
    <w:tbl>
      <w:tblPr>
        <w:tblStyle w:val="4"/>
        <w:tblpPr w:leftFromText="180" w:rightFromText="180" w:vertAnchor="page" w:horzAnchor="margin" w:tblpY="2552"/>
        <w:tblW w:w="86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6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7" w:hRule="atLeast"/>
        </w:trPr>
        <w:tc>
          <w:tcPr>
            <w:tcW w:w="8680" w:type="dxa"/>
            <w:tcBorders>
              <w:top w:val="nil"/>
              <w:left w:val="nil"/>
              <w:bottom w:val="nil"/>
              <w:right w:val="nil"/>
              <w:tl2br w:val="nil"/>
              <w:tr2bl w:val="nil"/>
            </w:tcBorders>
            <w:noWrap/>
            <w:vAlign w:val="center"/>
          </w:tcPr>
          <w:p>
            <w:pPr>
              <w:tabs>
                <w:tab w:val="left" w:pos="5460"/>
              </w:tabs>
              <w:spacing w:line="300" w:lineRule="auto"/>
              <w:jc w:val="center"/>
              <w:rPr>
                <w:rFonts w:hint="eastAsia" w:ascii="方正小标宋简体" w:eastAsia="方正小标宋简体"/>
                <w:color w:val="FF0000"/>
                <w:w w:val="70"/>
                <w:kern w:val="0"/>
                <w:sz w:val="72"/>
              </w:rPr>
            </w:pPr>
            <w:r>
              <w:rPr>
                <w:rFonts w:hint="eastAsia" w:ascii="方正小标宋简体" w:eastAsia="方正小标宋简体"/>
                <w:color w:val="FF0000"/>
                <w:spacing w:val="-6"/>
                <w:w w:val="44"/>
                <w:kern w:val="0"/>
                <w:sz w:val="72"/>
              </w:rPr>
              <w:t>杭州市萧山区全面深化“最多跑一次”改革领导小组办公室</w:t>
            </w:r>
          </w:p>
        </w:tc>
      </w:tr>
    </w:tbl>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微软雅黑" w:eastAsia="方正小标宋_GBK" w:cs="Times New Roman"/>
          <w:spacing w:val="0"/>
          <w:sz w:val="44"/>
          <w:szCs w:val="2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微软雅黑" w:eastAsia="方正小标宋_GBK" w:cs="Times New Roman"/>
          <w:spacing w:val="0"/>
          <w:sz w:val="44"/>
          <w:szCs w:val="22"/>
          <w:lang w:val="en-US" w:eastAsia="zh-CN"/>
        </w:rPr>
      </w:pPr>
      <w:r>
        <w:rPr>
          <w:rFonts w:hint="eastAsia" w:ascii="方正小标宋_GBK" w:hAnsi="微软雅黑" w:eastAsia="方正小标宋_GBK" w:cs="Times New Roman"/>
          <w:spacing w:val="0"/>
          <w:sz w:val="44"/>
          <w:szCs w:val="22"/>
          <w:lang w:val="en-US" w:eastAsia="zh-CN"/>
        </w:rPr>
        <w:t>关于做好全区全面深化改革（“最多跑一次”改革）年度考核有关工作的通知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i w:val="0"/>
          <w:caps w:val="0"/>
          <w:color w:val="191F25"/>
          <w:spacing w:val="0"/>
          <w:sz w:val="32"/>
          <w:szCs w:val="32"/>
          <w:shd w:val="clear" w:fill="FFFFFF"/>
          <w:lang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i w:val="0"/>
          <w:caps w:val="0"/>
          <w:color w:val="191F25"/>
          <w:spacing w:val="0"/>
          <w:sz w:val="32"/>
          <w:szCs w:val="32"/>
          <w:shd w:val="clear" w:fill="FFFFFF"/>
          <w:lang w:eastAsia="zh-CN"/>
        </w:rPr>
      </w:pPr>
      <w:r>
        <w:rPr>
          <w:rFonts w:hint="eastAsia" w:ascii="仿宋" w:hAnsi="仿宋" w:eastAsia="仿宋" w:cs="仿宋"/>
          <w:i w:val="0"/>
          <w:caps w:val="0"/>
          <w:color w:val="191F25"/>
          <w:spacing w:val="0"/>
          <w:sz w:val="32"/>
          <w:szCs w:val="32"/>
          <w:shd w:val="clear" w:fill="FFFFFF"/>
          <w:lang w:eastAsia="zh-CN"/>
        </w:rPr>
        <w:t>各有关单位：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i w:val="0"/>
          <w:caps w:val="0"/>
          <w:color w:val="191F25"/>
          <w:spacing w:val="0"/>
          <w:sz w:val="32"/>
          <w:szCs w:val="32"/>
          <w:shd w:val="clear" w:fill="FFFFFF"/>
        </w:rPr>
      </w:pPr>
      <w:r>
        <w:rPr>
          <w:rFonts w:hint="eastAsia" w:ascii="仿宋" w:hAnsi="仿宋" w:eastAsia="仿宋" w:cs="仿宋"/>
          <w:i w:val="0"/>
          <w:caps w:val="0"/>
          <w:color w:val="191F25"/>
          <w:spacing w:val="0"/>
          <w:sz w:val="32"/>
          <w:szCs w:val="32"/>
          <w:shd w:val="clear" w:fill="FFFFFF"/>
          <w:lang w:eastAsia="zh-CN"/>
        </w:rPr>
        <w:t>接省、市委改革办通知，</w:t>
      </w:r>
      <w:r>
        <w:rPr>
          <w:rFonts w:hint="eastAsia" w:ascii="仿宋" w:hAnsi="仿宋" w:eastAsia="仿宋" w:cs="仿宋"/>
          <w:i w:val="0"/>
          <w:caps w:val="0"/>
          <w:color w:val="191F25"/>
          <w:spacing w:val="0"/>
          <w:sz w:val="32"/>
          <w:szCs w:val="32"/>
          <w:shd w:val="clear" w:fill="FFFFFF"/>
        </w:rPr>
        <w:t>为做好今年改革考评工作，请</w:t>
      </w:r>
      <w:r>
        <w:rPr>
          <w:rFonts w:hint="eastAsia" w:ascii="仿宋" w:hAnsi="仿宋" w:eastAsia="仿宋" w:cs="仿宋"/>
          <w:i w:val="0"/>
          <w:caps w:val="0"/>
          <w:color w:val="191F25"/>
          <w:spacing w:val="0"/>
          <w:sz w:val="32"/>
          <w:szCs w:val="32"/>
          <w:shd w:val="clear" w:fill="FFFFFF"/>
          <w:lang w:eastAsia="zh-CN"/>
        </w:rPr>
        <w:t>涉及到的</w:t>
      </w:r>
      <w:r>
        <w:rPr>
          <w:rFonts w:hint="eastAsia" w:ascii="仿宋" w:hAnsi="仿宋" w:eastAsia="仿宋" w:cs="仿宋"/>
          <w:b/>
          <w:bCs/>
          <w:i w:val="0"/>
          <w:caps w:val="0"/>
          <w:color w:val="191F25"/>
          <w:spacing w:val="0"/>
          <w:sz w:val="32"/>
          <w:szCs w:val="32"/>
          <w:shd w:val="clear" w:fill="FFFFFF"/>
          <w:lang w:eastAsia="zh-CN"/>
        </w:rPr>
        <w:t>相关牵头单位</w:t>
      </w:r>
      <w:r>
        <w:rPr>
          <w:rFonts w:hint="eastAsia" w:ascii="仿宋" w:hAnsi="仿宋" w:eastAsia="仿宋" w:cs="仿宋"/>
          <w:i w:val="0"/>
          <w:caps w:val="0"/>
          <w:color w:val="191F25"/>
          <w:spacing w:val="0"/>
          <w:sz w:val="32"/>
          <w:szCs w:val="32"/>
          <w:shd w:val="clear" w:fill="FFFFFF"/>
          <w:lang w:eastAsia="zh-CN"/>
        </w:rPr>
        <w:t>（附件</w:t>
      </w:r>
      <w:r>
        <w:rPr>
          <w:rFonts w:hint="eastAsia" w:ascii="仿宋" w:hAnsi="仿宋" w:eastAsia="仿宋" w:cs="仿宋"/>
          <w:i w:val="0"/>
          <w:caps w:val="0"/>
          <w:color w:val="191F25"/>
          <w:spacing w:val="0"/>
          <w:sz w:val="32"/>
          <w:szCs w:val="32"/>
          <w:shd w:val="clear" w:fill="FFFFFF"/>
          <w:lang w:val="en-US" w:eastAsia="zh-CN"/>
        </w:rPr>
        <w:t>1</w:t>
      </w:r>
      <w:r>
        <w:rPr>
          <w:rFonts w:hint="eastAsia" w:ascii="仿宋" w:hAnsi="仿宋" w:eastAsia="仿宋" w:cs="仿宋"/>
          <w:i w:val="0"/>
          <w:caps w:val="0"/>
          <w:color w:val="191F25"/>
          <w:spacing w:val="0"/>
          <w:sz w:val="32"/>
          <w:szCs w:val="32"/>
          <w:shd w:val="clear" w:fill="FFFFFF"/>
          <w:lang w:eastAsia="zh-CN"/>
        </w:rPr>
        <w:t>）认真对照《浙江省</w:t>
      </w:r>
      <w:r>
        <w:rPr>
          <w:rFonts w:hint="eastAsia" w:ascii="仿宋" w:hAnsi="仿宋" w:eastAsia="仿宋" w:cs="仿宋"/>
          <w:i w:val="0"/>
          <w:caps w:val="0"/>
          <w:color w:val="191F25"/>
          <w:spacing w:val="0"/>
          <w:sz w:val="32"/>
          <w:szCs w:val="32"/>
          <w:shd w:val="clear" w:fill="FFFFFF"/>
          <w:lang w:val="en-US" w:eastAsia="zh-CN"/>
        </w:rPr>
        <w:t>2019年设区市、县（市、区）全面深化改革(“最多跑一次”改革）考评标准（评分细则）</w:t>
      </w:r>
      <w:r>
        <w:rPr>
          <w:rFonts w:hint="eastAsia" w:ascii="仿宋" w:hAnsi="仿宋" w:eastAsia="仿宋" w:cs="仿宋"/>
          <w:i w:val="0"/>
          <w:caps w:val="0"/>
          <w:color w:val="191F25"/>
          <w:spacing w:val="0"/>
          <w:sz w:val="32"/>
          <w:szCs w:val="32"/>
          <w:shd w:val="clear" w:fill="FFFFFF"/>
          <w:lang w:eastAsia="zh-CN"/>
        </w:rPr>
        <w:t>》（附件</w:t>
      </w:r>
      <w:r>
        <w:rPr>
          <w:rFonts w:hint="eastAsia" w:ascii="仿宋" w:hAnsi="仿宋" w:eastAsia="仿宋" w:cs="仿宋"/>
          <w:i w:val="0"/>
          <w:caps w:val="0"/>
          <w:color w:val="191F25"/>
          <w:spacing w:val="0"/>
          <w:sz w:val="32"/>
          <w:szCs w:val="32"/>
          <w:shd w:val="clear" w:fill="FFFFFF"/>
          <w:lang w:val="en-US" w:eastAsia="zh-CN"/>
        </w:rPr>
        <w:t>2，表格内首位为牵头单位</w:t>
      </w:r>
      <w:r>
        <w:rPr>
          <w:rFonts w:hint="eastAsia" w:ascii="仿宋" w:hAnsi="仿宋" w:eastAsia="仿宋" w:cs="仿宋"/>
          <w:i w:val="0"/>
          <w:caps w:val="0"/>
          <w:color w:val="191F25"/>
          <w:spacing w:val="0"/>
          <w:sz w:val="32"/>
          <w:szCs w:val="32"/>
          <w:shd w:val="clear" w:fill="FFFFFF"/>
          <w:lang w:eastAsia="zh-CN"/>
        </w:rPr>
        <w:t>）和浙江省重要改革试点清单（附件</w:t>
      </w:r>
      <w:r>
        <w:rPr>
          <w:rFonts w:hint="eastAsia" w:ascii="仿宋" w:hAnsi="仿宋" w:eastAsia="仿宋" w:cs="仿宋"/>
          <w:i w:val="0"/>
          <w:caps w:val="0"/>
          <w:color w:val="191F25"/>
          <w:spacing w:val="0"/>
          <w:sz w:val="32"/>
          <w:szCs w:val="32"/>
          <w:shd w:val="clear" w:fill="FFFFFF"/>
          <w:lang w:val="en-US" w:eastAsia="zh-CN"/>
        </w:rPr>
        <w:t>3</w:t>
      </w:r>
      <w:r>
        <w:rPr>
          <w:rFonts w:hint="eastAsia" w:ascii="仿宋" w:hAnsi="仿宋" w:eastAsia="仿宋" w:cs="仿宋"/>
          <w:i w:val="0"/>
          <w:caps w:val="0"/>
          <w:color w:val="191F25"/>
          <w:spacing w:val="0"/>
          <w:sz w:val="32"/>
          <w:szCs w:val="32"/>
          <w:shd w:val="clear" w:fill="FFFFFF"/>
          <w:lang w:eastAsia="zh-CN"/>
        </w:rPr>
        <w:t>），</w:t>
      </w:r>
      <w:r>
        <w:rPr>
          <w:rFonts w:hint="eastAsia" w:ascii="仿宋" w:hAnsi="仿宋" w:eastAsia="仿宋" w:cs="仿宋"/>
          <w:b/>
          <w:bCs/>
          <w:i w:val="0"/>
          <w:caps w:val="0"/>
          <w:color w:val="191F25"/>
          <w:spacing w:val="0"/>
          <w:sz w:val="32"/>
          <w:szCs w:val="32"/>
          <w:shd w:val="clear" w:fill="FFFFFF"/>
          <w:lang w:eastAsia="zh-CN"/>
        </w:rPr>
        <w:t>统筹配合单位</w:t>
      </w:r>
      <w:r>
        <w:rPr>
          <w:rFonts w:hint="eastAsia" w:ascii="仿宋" w:hAnsi="仿宋" w:eastAsia="仿宋" w:cs="仿宋"/>
          <w:b/>
          <w:bCs/>
          <w:i w:val="0"/>
          <w:caps w:val="0"/>
          <w:color w:val="191F25"/>
          <w:spacing w:val="0"/>
          <w:sz w:val="32"/>
          <w:szCs w:val="32"/>
          <w:shd w:val="clear" w:fill="FFFFFF"/>
        </w:rPr>
        <w:t>进行自评</w:t>
      </w:r>
      <w:r>
        <w:rPr>
          <w:rFonts w:hint="eastAsia" w:ascii="仿宋" w:hAnsi="仿宋" w:eastAsia="仿宋" w:cs="仿宋"/>
          <w:b/>
          <w:bCs/>
          <w:i w:val="0"/>
          <w:caps w:val="0"/>
          <w:color w:val="191F25"/>
          <w:spacing w:val="0"/>
          <w:sz w:val="32"/>
          <w:szCs w:val="32"/>
          <w:shd w:val="clear" w:fill="FFFFFF"/>
          <w:lang w:eastAsia="zh-CN"/>
        </w:rPr>
        <w:t>打分</w:t>
      </w:r>
      <w:r>
        <w:rPr>
          <w:rFonts w:hint="eastAsia" w:ascii="仿宋" w:hAnsi="仿宋" w:eastAsia="仿宋" w:cs="仿宋"/>
          <w:i w:val="0"/>
          <w:caps w:val="0"/>
          <w:color w:val="191F25"/>
          <w:spacing w:val="0"/>
          <w:sz w:val="32"/>
          <w:szCs w:val="32"/>
          <w:shd w:val="clear" w:fill="FFFFFF"/>
          <w:lang w:eastAsia="zh-CN"/>
        </w:rPr>
        <w:t>（附件</w:t>
      </w:r>
      <w:r>
        <w:rPr>
          <w:rFonts w:hint="eastAsia" w:ascii="仿宋" w:hAnsi="仿宋" w:eastAsia="仿宋" w:cs="仿宋"/>
          <w:i w:val="0"/>
          <w:caps w:val="0"/>
          <w:color w:val="191F25"/>
          <w:spacing w:val="0"/>
          <w:sz w:val="32"/>
          <w:szCs w:val="32"/>
          <w:shd w:val="clear" w:fill="FFFFFF"/>
          <w:lang w:val="en-US" w:eastAsia="zh-CN"/>
        </w:rPr>
        <w:t>4，打分表</w:t>
      </w:r>
      <w:r>
        <w:rPr>
          <w:rFonts w:hint="eastAsia" w:ascii="仿宋" w:hAnsi="仿宋" w:eastAsia="仿宋" w:cs="仿宋"/>
          <w:i w:val="0"/>
          <w:caps w:val="0"/>
          <w:color w:val="191F25"/>
          <w:spacing w:val="0"/>
          <w:sz w:val="32"/>
          <w:szCs w:val="32"/>
          <w:shd w:val="clear" w:fill="FFFFFF"/>
          <w:lang w:eastAsia="zh-CN"/>
        </w:rPr>
        <w:t>）</w:t>
      </w:r>
      <w:r>
        <w:rPr>
          <w:rFonts w:hint="eastAsia" w:ascii="仿宋" w:hAnsi="仿宋" w:eastAsia="仿宋" w:cs="仿宋"/>
          <w:i w:val="0"/>
          <w:caps w:val="0"/>
          <w:color w:val="191F25"/>
          <w:spacing w:val="0"/>
          <w:sz w:val="32"/>
          <w:szCs w:val="32"/>
          <w:shd w:val="clear" w:fill="FFFFFF"/>
        </w:rPr>
        <w:t>，</w:t>
      </w:r>
      <w:r>
        <w:rPr>
          <w:rFonts w:hint="eastAsia" w:ascii="仿宋" w:hAnsi="仿宋" w:eastAsia="仿宋" w:cs="仿宋"/>
          <w:i w:val="0"/>
          <w:caps w:val="0"/>
          <w:color w:val="191F25"/>
          <w:spacing w:val="0"/>
          <w:sz w:val="32"/>
          <w:szCs w:val="32"/>
          <w:shd w:val="clear" w:fill="FFFFFF"/>
          <w:lang w:eastAsia="zh-CN"/>
        </w:rPr>
        <w:t>并</w:t>
      </w:r>
      <w:r>
        <w:rPr>
          <w:rFonts w:hint="eastAsia" w:ascii="仿宋" w:hAnsi="仿宋" w:eastAsia="仿宋" w:cs="仿宋"/>
          <w:i w:val="0"/>
          <w:caps w:val="0"/>
          <w:color w:val="191F25"/>
          <w:spacing w:val="0"/>
          <w:sz w:val="32"/>
          <w:szCs w:val="32"/>
          <w:shd w:val="clear" w:fill="FFFFFF"/>
        </w:rPr>
        <w:t>于</w:t>
      </w:r>
      <w:r>
        <w:rPr>
          <w:rFonts w:hint="eastAsia" w:ascii="仿宋" w:hAnsi="仿宋" w:eastAsia="仿宋" w:cs="仿宋"/>
          <w:i w:val="0"/>
          <w:caps w:val="0"/>
          <w:color w:val="191F25"/>
          <w:spacing w:val="0"/>
          <w:sz w:val="32"/>
          <w:szCs w:val="32"/>
          <w:shd w:val="clear" w:fill="FFFFFF"/>
          <w:lang w:val="en-US" w:eastAsia="zh-CN"/>
        </w:rPr>
        <w:t>12</w:t>
      </w:r>
      <w:r>
        <w:rPr>
          <w:rFonts w:hint="eastAsia" w:ascii="仿宋" w:hAnsi="仿宋" w:eastAsia="仿宋" w:cs="仿宋"/>
          <w:i w:val="0"/>
          <w:caps w:val="0"/>
          <w:color w:val="191F25"/>
          <w:spacing w:val="0"/>
          <w:sz w:val="32"/>
          <w:szCs w:val="32"/>
          <w:shd w:val="clear" w:fill="FFFFFF"/>
        </w:rPr>
        <w:t>月1</w:t>
      </w:r>
      <w:r>
        <w:rPr>
          <w:rFonts w:hint="eastAsia" w:ascii="仿宋" w:hAnsi="仿宋" w:eastAsia="仿宋" w:cs="仿宋"/>
          <w:i w:val="0"/>
          <w:caps w:val="0"/>
          <w:color w:val="191F25"/>
          <w:spacing w:val="0"/>
          <w:sz w:val="32"/>
          <w:szCs w:val="32"/>
          <w:shd w:val="clear" w:fill="FFFFFF"/>
          <w:lang w:val="en-US" w:eastAsia="zh-CN"/>
        </w:rPr>
        <w:t>9</w:t>
      </w:r>
      <w:r>
        <w:rPr>
          <w:rFonts w:hint="eastAsia" w:ascii="仿宋" w:hAnsi="仿宋" w:eastAsia="仿宋" w:cs="仿宋"/>
          <w:i w:val="0"/>
          <w:caps w:val="0"/>
          <w:color w:val="191F25"/>
          <w:spacing w:val="0"/>
          <w:sz w:val="32"/>
          <w:szCs w:val="32"/>
          <w:shd w:val="clear" w:fill="FFFFFF"/>
        </w:rPr>
        <w:t>日</w:t>
      </w:r>
      <w:r>
        <w:rPr>
          <w:rFonts w:hint="eastAsia" w:ascii="仿宋" w:hAnsi="仿宋" w:eastAsia="仿宋" w:cs="仿宋"/>
          <w:i w:val="0"/>
          <w:caps w:val="0"/>
          <w:color w:val="191F25"/>
          <w:spacing w:val="0"/>
          <w:sz w:val="32"/>
          <w:szCs w:val="32"/>
          <w:shd w:val="clear" w:fill="FFFFFF"/>
          <w:lang w:eastAsia="zh-CN"/>
        </w:rPr>
        <w:t>（周四）下班</w:t>
      </w:r>
      <w:r>
        <w:rPr>
          <w:rFonts w:hint="eastAsia" w:ascii="仿宋" w:hAnsi="仿宋" w:eastAsia="仿宋" w:cs="仿宋"/>
          <w:i w:val="0"/>
          <w:caps w:val="0"/>
          <w:color w:val="191F25"/>
          <w:spacing w:val="0"/>
          <w:sz w:val="32"/>
          <w:szCs w:val="32"/>
          <w:shd w:val="clear" w:fill="FFFFFF"/>
        </w:rPr>
        <w:t>前</w:t>
      </w:r>
      <w:r>
        <w:rPr>
          <w:rFonts w:hint="eastAsia" w:ascii="仿宋" w:hAnsi="仿宋" w:eastAsia="仿宋" w:cs="仿宋"/>
          <w:i w:val="0"/>
          <w:caps w:val="0"/>
          <w:color w:val="191F25"/>
          <w:spacing w:val="0"/>
          <w:sz w:val="32"/>
          <w:szCs w:val="32"/>
          <w:shd w:val="clear" w:fill="FFFFFF"/>
          <w:lang w:eastAsia="zh-CN"/>
        </w:rPr>
        <w:t>将打分表</w:t>
      </w:r>
      <w:r>
        <w:rPr>
          <w:rFonts w:hint="eastAsia" w:ascii="仿宋" w:hAnsi="仿宋" w:eastAsia="仿宋" w:cs="仿宋"/>
          <w:i w:val="0"/>
          <w:caps w:val="0"/>
          <w:color w:val="191F25"/>
          <w:spacing w:val="0"/>
          <w:sz w:val="32"/>
          <w:szCs w:val="32"/>
          <w:shd w:val="clear" w:fill="FFFFFF"/>
        </w:rPr>
        <w:t>报</w:t>
      </w:r>
      <w:r>
        <w:rPr>
          <w:rFonts w:hint="eastAsia" w:ascii="仿宋" w:hAnsi="仿宋" w:eastAsia="仿宋" w:cs="仿宋"/>
          <w:i w:val="0"/>
          <w:caps w:val="0"/>
          <w:color w:val="191F25"/>
          <w:spacing w:val="0"/>
          <w:sz w:val="32"/>
          <w:szCs w:val="32"/>
          <w:shd w:val="clear" w:fill="FFFFFF"/>
          <w:lang w:eastAsia="zh-CN"/>
        </w:rPr>
        <w:t>送区跑改办（</w:t>
      </w:r>
      <w:r>
        <w:rPr>
          <w:rFonts w:hint="eastAsia" w:ascii="仿宋" w:hAnsi="仿宋" w:eastAsia="仿宋" w:cs="仿宋"/>
          <w:i w:val="0"/>
          <w:caps w:val="0"/>
          <w:color w:val="191F25"/>
          <w:spacing w:val="0"/>
          <w:sz w:val="32"/>
          <w:szCs w:val="32"/>
          <w:shd w:val="clear" w:fill="FFFFFF"/>
          <w:lang w:val="en-US" w:eastAsia="zh-CN"/>
        </w:rPr>
        <w:t>zdpyc@xs.zj.cn</w:t>
      </w:r>
      <w:r>
        <w:rPr>
          <w:rFonts w:hint="eastAsia" w:ascii="仿宋" w:hAnsi="仿宋" w:eastAsia="仿宋" w:cs="仿宋"/>
          <w:i w:val="0"/>
          <w:caps w:val="0"/>
          <w:color w:val="191F25"/>
          <w:spacing w:val="0"/>
          <w:sz w:val="32"/>
          <w:szCs w:val="32"/>
          <w:shd w:val="clear" w:fill="FFFFFF"/>
          <w:lang w:eastAsia="zh-CN"/>
        </w:rPr>
        <w:t>）</w:t>
      </w:r>
      <w:r>
        <w:rPr>
          <w:rFonts w:hint="eastAsia" w:ascii="仿宋" w:hAnsi="仿宋" w:eastAsia="仿宋" w:cs="仿宋"/>
          <w:i w:val="0"/>
          <w:caps w:val="0"/>
          <w:color w:val="191F25"/>
          <w:spacing w:val="0"/>
          <w:sz w:val="32"/>
          <w:szCs w:val="32"/>
          <w:shd w:val="clear" w:fill="FFFFFF"/>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i w:val="0"/>
          <w:caps w:val="0"/>
          <w:color w:val="191F25"/>
          <w:spacing w:val="0"/>
          <w:sz w:val="32"/>
          <w:szCs w:val="32"/>
          <w:shd w:val="clear" w:fill="FFFFFF"/>
          <w:lang w:val="en-US" w:eastAsia="zh-CN"/>
        </w:rPr>
      </w:pPr>
      <w:r>
        <w:rPr>
          <w:rFonts w:hint="eastAsia" w:ascii="仿宋" w:hAnsi="仿宋" w:eastAsia="仿宋" w:cs="仿宋"/>
          <w:sz w:val="32"/>
          <w:szCs w:val="32"/>
          <w:lang w:val="en-US" w:eastAsia="zh-CN"/>
        </w:rPr>
        <w:t>此次提交材料将作为年终改革考核加减分的重要赋分依据和各单位年度改革工作重要成果，请各单位高度重视、认真填写、按时提交。如对</w:t>
      </w:r>
      <w:r>
        <w:rPr>
          <w:rFonts w:hint="eastAsia" w:ascii="仿宋" w:hAnsi="仿宋" w:eastAsia="仿宋" w:cs="仿宋"/>
          <w:i w:val="0"/>
          <w:caps w:val="0"/>
          <w:color w:val="191F25"/>
          <w:spacing w:val="0"/>
          <w:sz w:val="32"/>
          <w:szCs w:val="32"/>
          <w:shd w:val="clear" w:fill="FFFFFF"/>
          <w:lang w:val="en-US" w:eastAsia="zh-CN"/>
        </w:rPr>
        <w:t>考评标准（评分细则）相关内容存疑，请与省、市上级部门及时对接，明确最终考核内容和形式，明在打分表中予以确认说明。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i w:val="0"/>
          <w:caps w:val="0"/>
          <w:color w:val="191F25"/>
          <w:spacing w:val="0"/>
          <w:sz w:val="32"/>
          <w:szCs w:val="32"/>
          <w:shd w:val="clear" w:fill="FFFFFF"/>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i w:val="0"/>
          <w:caps w:val="0"/>
          <w:color w:val="191F25"/>
          <w:spacing w:val="0"/>
          <w:sz w:val="32"/>
          <w:szCs w:val="32"/>
          <w:shd w:val="clear" w:fill="FFFFFF"/>
          <w:lang w:val="en-US" w:eastAsia="zh-CN"/>
        </w:rPr>
      </w:pPr>
      <w:r>
        <w:rPr>
          <w:rFonts w:hint="eastAsia" w:ascii="仿宋" w:hAnsi="仿宋" w:eastAsia="仿宋" w:cs="仿宋"/>
          <w:i w:val="0"/>
          <w:caps w:val="0"/>
          <w:color w:val="191F25"/>
          <w:spacing w:val="0"/>
          <w:sz w:val="32"/>
          <w:szCs w:val="32"/>
          <w:shd w:val="clear" w:fill="FFFFFF"/>
          <w:lang w:val="en-US" w:eastAsia="zh-CN"/>
        </w:rPr>
        <w:t>联系人：施文龙，13157151390。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i w:val="0"/>
          <w:caps w:val="0"/>
          <w:color w:val="191F25"/>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i w:val="0"/>
          <w:caps w:val="0"/>
          <w:color w:val="191F25"/>
          <w:spacing w:val="0"/>
          <w:sz w:val="32"/>
          <w:szCs w:val="32"/>
          <w:shd w:val="clear" w:fill="FFFFFF"/>
          <w:lang w:val="en-US" w:eastAsia="zh-CN"/>
        </w:rPr>
      </w:pPr>
      <w:r>
        <w:rPr>
          <w:rFonts w:hint="eastAsia" w:ascii="仿宋" w:hAnsi="仿宋" w:eastAsia="仿宋" w:cs="仿宋"/>
          <w:i w:val="0"/>
          <w:caps w:val="0"/>
          <w:color w:val="191F25"/>
          <w:spacing w:val="0"/>
          <w:sz w:val="32"/>
          <w:szCs w:val="32"/>
          <w:shd w:val="clear" w:fill="FFFFFF"/>
          <w:lang w:val="en-US" w:eastAsia="zh-CN"/>
        </w:rPr>
        <w:t>附件：1.考核涉及牵头单位</w:t>
      </w:r>
    </w:p>
    <w:p>
      <w:pPr>
        <w:keepNext w:val="0"/>
        <w:keepLines w:val="0"/>
        <w:pageBreakBefore w:val="0"/>
        <w:widowControl w:val="0"/>
        <w:numPr>
          <w:numId w:val="0"/>
        </w:numPr>
        <w:kinsoku/>
        <w:wordWrap/>
        <w:overflowPunct/>
        <w:topLinePunct w:val="0"/>
        <w:autoSpaceDE/>
        <w:autoSpaceDN/>
        <w:bidi w:val="0"/>
        <w:adjustRightInd/>
        <w:snapToGrid/>
        <w:spacing w:line="600" w:lineRule="exact"/>
        <w:ind w:left="1916" w:leftChars="760" w:hanging="320" w:hangingChars="100"/>
        <w:textAlignment w:val="auto"/>
        <w:rPr>
          <w:rFonts w:hint="eastAsia" w:ascii="仿宋" w:hAnsi="仿宋" w:eastAsia="仿宋" w:cs="仿宋"/>
          <w:i w:val="0"/>
          <w:caps w:val="0"/>
          <w:color w:val="191F25"/>
          <w:spacing w:val="-23"/>
          <w:sz w:val="32"/>
          <w:szCs w:val="32"/>
          <w:shd w:val="clear" w:fill="FFFFFF"/>
          <w:lang w:val="en-US" w:eastAsia="zh-CN"/>
        </w:rPr>
      </w:pPr>
      <w:r>
        <w:rPr>
          <w:rFonts w:hint="eastAsia" w:ascii="仿宋" w:hAnsi="仿宋" w:eastAsia="仿宋" w:cs="仿宋"/>
          <w:i w:val="0"/>
          <w:caps w:val="0"/>
          <w:color w:val="191F25"/>
          <w:spacing w:val="0"/>
          <w:sz w:val="32"/>
          <w:szCs w:val="32"/>
          <w:shd w:val="clear" w:fill="FFFFFF"/>
          <w:lang w:val="en-US" w:eastAsia="zh-CN"/>
        </w:rPr>
        <w:t>2.</w:t>
      </w:r>
      <w:r>
        <w:rPr>
          <w:rFonts w:hint="default" w:ascii="仿宋" w:hAnsi="仿宋" w:eastAsia="仿宋" w:cs="仿宋"/>
          <w:i w:val="0"/>
          <w:caps w:val="0"/>
          <w:color w:val="191F25"/>
          <w:spacing w:val="-23"/>
          <w:sz w:val="32"/>
          <w:szCs w:val="32"/>
          <w:shd w:val="clear" w:fill="FFFFFF"/>
          <w:lang w:val="en-US" w:eastAsia="zh-CN"/>
        </w:rPr>
        <w:t>关于印发《浙江省2019年设区市、县（市区）</w:t>
      </w:r>
      <w:r>
        <w:rPr>
          <w:rFonts w:hint="eastAsia" w:ascii="仿宋" w:hAnsi="仿宋" w:eastAsia="仿宋" w:cs="仿宋"/>
          <w:i w:val="0"/>
          <w:caps w:val="0"/>
          <w:color w:val="191F25"/>
          <w:spacing w:val="-23"/>
          <w:sz w:val="32"/>
          <w:szCs w:val="32"/>
          <w:shd w:val="clear" w:fill="FFFFFF"/>
          <w:lang w:val="en-US" w:eastAsia="zh-CN"/>
        </w:rPr>
        <w:t xml:space="preserve">  </w:t>
      </w:r>
      <w:r>
        <w:rPr>
          <w:rFonts w:hint="default" w:ascii="仿宋" w:hAnsi="仿宋" w:eastAsia="仿宋" w:cs="仿宋"/>
          <w:i w:val="0"/>
          <w:caps w:val="0"/>
          <w:color w:val="191F25"/>
          <w:spacing w:val="-23"/>
          <w:sz w:val="32"/>
          <w:szCs w:val="32"/>
          <w:shd w:val="clear" w:fill="FFFFFF"/>
          <w:lang w:val="en-US" w:eastAsia="zh-CN"/>
        </w:rPr>
        <w:t>全面深化改革（“最多跑一次”改革）考评标准（评分细则）》《浙江省2019年省直单位全面深化改革（“最多跑一次”改革）考评标准（评分细则）》的通知</w:t>
      </w:r>
      <w:r>
        <w:rPr>
          <w:rFonts w:hint="eastAsia" w:ascii="仿宋" w:hAnsi="仿宋" w:eastAsia="仿宋" w:cs="仿宋"/>
          <w:i w:val="0"/>
          <w:caps w:val="0"/>
          <w:color w:val="191F25"/>
          <w:spacing w:val="-23"/>
          <w:sz w:val="32"/>
          <w:szCs w:val="32"/>
          <w:shd w:val="clear" w:fill="FFFFFF"/>
          <w:lang w:val="en-US" w:eastAsia="zh-CN"/>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600" w:lineRule="exact"/>
        <w:ind w:firstLine="1600" w:firstLineChars="500"/>
        <w:textAlignment w:val="auto"/>
        <w:rPr>
          <w:rFonts w:hint="eastAsia" w:ascii="仿宋" w:hAnsi="仿宋" w:eastAsia="仿宋" w:cs="仿宋"/>
          <w:i w:val="0"/>
          <w:caps w:val="0"/>
          <w:color w:val="191F25"/>
          <w:spacing w:val="0"/>
          <w:sz w:val="32"/>
          <w:szCs w:val="32"/>
          <w:shd w:val="clear" w:fill="FFFFFF"/>
          <w:lang w:val="en-US" w:eastAsia="zh-CN"/>
        </w:rPr>
      </w:pPr>
      <w:r>
        <w:rPr>
          <w:rFonts w:hint="eastAsia" w:ascii="仿宋" w:hAnsi="仿宋" w:eastAsia="仿宋" w:cs="仿宋"/>
          <w:i w:val="0"/>
          <w:caps w:val="0"/>
          <w:color w:val="191F25"/>
          <w:spacing w:val="0"/>
          <w:sz w:val="32"/>
          <w:szCs w:val="32"/>
          <w:shd w:val="clear" w:fill="FFFFFF"/>
          <w:lang w:val="en-US" w:eastAsia="zh-CN"/>
        </w:rPr>
        <w:t xml:space="preserve">3.浙江省重要改革试点清单  </w:t>
      </w:r>
    </w:p>
    <w:p>
      <w:pPr>
        <w:keepNext w:val="0"/>
        <w:keepLines w:val="0"/>
        <w:pageBreakBefore w:val="0"/>
        <w:widowControl w:val="0"/>
        <w:numPr>
          <w:numId w:val="0"/>
        </w:numPr>
        <w:kinsoku/>
        <w:wordWrap/>
        <w:overflowPunct/>
        <w:topLinePunct w:val="0"/>
        <w:autoSpaceDE/>
        <w:autoSpaceDN/>
        <w:bidi w:val="0"/>
        <w:adjustRightInd/>
        <w:snapToGrid/>
        <w:spacing w:line="600" w:lineRule="exact"/>
        <w:ind w:firstLine="1600" w:firstLineChars="500"/>
        <w:textAlignment w:val="auto"/>
        <w:rPr>
          <w:rFonts w:hint="eastAsia" w:ascii="仿宋" w:hAnsi="仿宋" w:eastAsia="仿宋" w:cs="仿宋"/>
          <w:i w:val="0"/>
          <w:caps w:val="0"/>
          <w:color w:val="191F25"/>
          <w:spacing w:val="0"/>
          <w:sz w:val="32"/>
          <w:szCs w:val="32"/>
          <w:shd w:val="clear" w:fill="FFFFFF"/>
          <w:lang w:val="en-US" w:eastAsia="zh-CN"/>
        </w:rPr>
      </w:pPr>
      <w:r>
        <w:rPr>
          <w:rFonts w:hint="eastAsia" w:ascii="仿宋" w:hAnsi="仿宋" w:eastAsia="仿宋" w:cs="仿宋"/>
          <w:i w:val="0"/>
          <w:caps w:val="0"/>
          <w:color w:val="191F25"/>
          <w:spacing w:val="0"/>
          <w:sz w:val="32"/>
          <w:szCs w:val="32"/>
          <w:shd w:val="clear" w:fill="FFFFFF"/>
          <w:lang w:val="en-US" w:eastAsia="zh-CN"/>
        </w:rPr>
        <w:t xml:space="preserve">4.考评特色亮点自评表   </w:t>
      </w:r>
    </w:p>
    <w:p>
      <w:pPr>
        <w:keepNext w:val="0"/>
        <w:keepLines w:val="0"/>
        <w:pageBreakBefore w:val="0"/>
        <w:widowControl w:val="0"/>
        <w:numPr>
          <w:numId w:val="0"/>
        </w:numPr>
        <w:kinsoku/>
        <w:wordWrap/>
        <w:overflowPunct/>
        <w:topLinePunct w:val="0"/>
        <w:autoSpaceDE/>
        <w:autoSpaceDN/>
        <w:bidi w:val="0"/>
        <w:adjustRightInd/>
        <w:snapToGrid/>
        <w:spacing w:line="600" w:lineRule="exact"/>
        <w:ind w:firstLine="6080" w:firstLineChars="1900"/>
        <w:textAlignment w:val="auto"/>
        <w:rPr>
          <w:rFonts w:hint="eastAsia" w:ascii="仿宋" w:hAnsi="仿宋" w:eastAsia="仿宋" w:cs="仿宋"/>
          <w:i w:val="0"/>
          <w:caps w:val="0"/>
          <w:color w:val="191F25"/>
          <w:spacing w:val="0"/>
          <w:sz w:val="32"/>
          <w:szCs w:val="32"/>
          <w:shd w:val="clear" w:fill="FFFFFF"/>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600" w:lineRule="exact"/>
        <w:ind w:firstLine="6080" w:firstLineChars="1900"/>
        <w:textAlignment w:val="auto"/>
        <w:rPr>
          <w:rFonts w:hint="eastAsia" w:ascii="仿宋" w:hAnsi="仿宋" w:eastAsia="仿宋" w:cs="仿宋"/>
          <w:i w:val="0"/>
          <w:caps w:val="0"/>
          <w:color w:val="191F25"/>
          <w:spacing w:val="0"/>
          <w:sz w:val="32"/>
          <w:szCs w:val="32"/>
          <w:shd w:val="clear" w:fill="FFFFFF"/>
          <w:lang w:val="en-US" w:eastAsia="zh-CN"/>
        </w:rPr>
      </w:pPr>
      <w:r>
        <w:rPr>
          <w:rFonts w:hint="eastAsia" w:ascii="仿宋" w:hAnsi="仿宋" w:eastAsia="仿宋" w:cs="仿宋"/>
          <w:i w:val="0"/>
          <w:caps w:val="0"/>
          <w:color w:val="191F25"/>
          <w:spacing w:val="0"/>
          <w:sz w:val="32"/>
          <w:szCs w:val="32"/>
          <w:shd w:val="clear" w:fill="FFFFFF"/>
          <w:lang w:val="en-US" w:eastAsia="zh-CN"/>
        </w:rPr>
        <w:t>区委改革办</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eastAsia" w:ascii="仿宋" w:hAnsi="仿宋" w:eastAsia="仿宋" w:cs="仿宋"/>
          <w:i w:val="0"/>
          <w:caps w:val="0"/>
          <w:color w:val="191F25"/>
          <w:spacing w:val="0"/>
          <w:sz w:val="32"/>
          <w:szCs w:val="32"/>
          <w:shd w:val="clear" w:fill="FFFFFF"/>
          <w:lang w:val="en-US" w:eastAsia="zh-CN"/>
        </w:rPr>
      </w:pPr>
      <w:r>
        <w:rPr>
          <w:rFonts w:hint="eastAsia" w:ascii="仿宋" w:hAnsi="仿宋" w:eastAsia="仿宋" w:cs="仿宋"/>
          <w:i w:val="0"/>
          <w:caps w:val="0"/>
          <w:color w:val="191F25"/>
          <w:spacing w:val="0"/>
          <w:sz w:val="32"/>
          <w:szCs w:val="32"/>
          <w:shd w:val="clear" w:fill="FFFFFF"/>
          <w:lang w:val="en-US" w:eastAsia="zh-CN"/>
        </w:rPr>
        <w:t xml:space="preserve">                               区跑改办</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textAlignment w:val="auto"/>
        <w:rPr>
          <w:rFonts w:hint="eastAsia" w:ascii="仿宋" w:hAnsi="仿宋" w:eastAsia="仿宋" w:cs="仿宋"/>
          <w:i w:val="0"/>
          <w:caps w:val="0"/>
          <w:color w:val="191F25"/>
          <w:spacing w:val="0"/>
          <w:sz w:val="32"/>
          <w:szCs w:val="32"/>
          <w:shd w:val="clear" w:fill="FFFFFF"/>
          <w:lang w:val="en-US" w:eastAsia="zh-CN"/>
        </w:rPr>
      </w:pPr>
      <w:r>
        <w:rPr>
          <w:rFonts w:hint="eastAsia" w:ascii="仿宋" w:hAnsi="仿宋" w:eastAsia="仿宋" w:cs="仿宋"/>
          <w:i w:val="0"/>
          <w:caps w:val="0"/>
          <w:color w:val="191F25"/>
          <w:spacing w:val="0"/>
          <w:sz w:val="32"/>
          <w:szCs w:val="32"/>
          <w:shd w:val="clear" w:fill="FFFFFF"/>
          <w:lang w:val="en-US" w:eastAsia="zh-CN"/>
        </w:rPr>
        <w:t>2019年12月17日</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altName w:val="微软雅黑"/>
    <w:panose1 w:val="02010601030101010101"/>
    <w:charset w:val="86"/>
    <w:family w:val="auto"/>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D87E37"/>
    <w:rsid w:val="097F6064"/>
    <w:rsid w:val="09F60EFF"/>
    <w:rsid w:val="1284491F"/>
    <w:rsid w:val="129825D8"/>
    <w:rsid w:val="17AD2AB5"/>
    <w:rsid w:val="195064C5"/>
    <w:rsid w:val="1B385D88"/>
    <w:rsid w:val="1B845EB7"/>
    <w:rsid w:val="1CC01924"/>
    <w:rsid w:val="203F3DE7"/>
    <w:rsid w:val="2B873F15"/>
    <w:rsid w:val="2D162A9A"/>
    <w:rsid w:val="2DB35E2C"/>
    <w:rsid w:val="2E6C02B3"/>
    <w:rsid w:val="2F33680B"/>
    <w:rsid w:val="30876B00"/>
    <w:rsid w:val="32BE49B7"/>
    <w:rsid w:val="338263B0"/>
    <w:rsid w:val="371F24E7"/>
    <w:rsid w:val="3C847639"/>
    <w:rsid w:val="3CE44D03"/>
    <w:rsid w:val="3CFA602E"/>
    <w:rsid w:val="40A737F0"/>
    <w:rsid w:val="43396662"/>
    <w:rsid w:val="44257260"/>
    <w:rsid w:val="46406D6C"/>
    <w:rsid w:val="495F423D"/>
    <w:rsid w:val="4EA35B58"/>
    <w:rsid w:val="4F995FC0"/>
    <w:rsid w:val="58F91E13"/>
    <w:rsid w:val="59B271AD"/>
    <w:rsid w:val="5BCC437C"/>
    <w:rsid w:val="69601332"/>
    <w:rsid w:val="6BF44108"/>
    <w:rsid w:val="6EE53770"/>
    <w:rsid w:val="72192C05"/>
    <w:rsid w:val="79A71A88"/>
    <w:rsid w:val="79BD2166"/>
    <w:rsid w:val="7C6D1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387</Words>
  <Characters>425</Characters>
  <Lines>0</Lines>
  <Paragraphs>0</Paragraphs>
  <TotalTime>6</TotalTime>
  <ScaleCrop>false</ScaleCrop>
  <LinksUpToDate>false</LinksUpToDate>
  <CharactersWithSpaces>487</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小耳朵</cp:lastModifiedBy>
  <cp:lastPrinted>2019-12-17T01:50:00Z</cp:lastPrinted>
  <dcterms:modified xsi:type="dcterms:W3CDTF">2019-12-17T08:01:07Z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