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802" w:tblpY="2523"/>
        <w:tblOverlap w:val="never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4" w:hRule="atLeast"/>
        </w:trPr>
        <w:tc>
          <w:tcPr>
            <w:tcW w:w="8560" w:type="dxa"/>
            <w:tcBorders>
              <w:top w:val="nil"/>
              <w:left w:val="nil"/>
              <w:bottom w:val="single" w:color="FF0000" w:sz="18" w:space="0"/>
              <w:right w:val="nil"/>
            </w:tcBorders>
            <w:noWrap w:val="0"/>
            <w:vAlign w:val="top"/>
          </w:tcPr>
          <w:p>
            <w:pPr>
              <w:spacing w:line="336" w:lineRule="auto"/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spacing w:line="336" w:lineRule="auto"/>
              <w:jc w:val="center"/>
              <w:rPr>
                <w:rFonts w:hint="eastAsia" w:ascii="仿宋_GB2312"/>
                <w:color w:val="FF0000"/>
                <w:sz w:val="18"/>
                <w:szCs w:val="18"/>
              </w:rPr>
            </w:pPr>
            <w:r>
              <w:rPr>
                <w:rFonts w:hint="eastAsia" w:ascii="方正小标宋简体" w:eastAsia="方正小标宋简体"/>
                <w:color w:val="FF0000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  <w:p>
            <w:pPr>
              <w:spacing w:line="336" w:lineRule="auto"/>
              <w:jc w:val="center"/>
              <w:rPr>
                <w:rFonts w:hint="eastAsia" w:ascii="仿宋_GB2312"/>
                <w:color w:val="FF0000"/>
                <w:sz w:val="18"/>
                <w:szCs w:val="18"/>
              </w:rPr>
            </w:pPr>
          </w:p>
        </w:tc>
      </w:tr>
    </w:tbl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-11"/>
          <w:sz w:val="44"/>
          <w:szCs w:val="44"/>
          <w:lang w:val="en-US" w:eastAsia="zh-CN"/>
        </w:rPr>
      </w:pPr>
      <w:r>
        <w:rPr>
          <w:rFonts w:hint="eastAsia" w:ascii="小标宋" w:hAnsi="Times New Roman" w:eastAsia="小标宋" w:cs="Times New Roman"/>
          <w:spacing w:val="-11"/>
          <w:sz w:val="44"/>
          <w:szCs w:val="44"/>
          <w:lang w:val="en-US" w:eastAsia="zh-CN"/>
        </w:rPr>
        <w:t>关于“最多跑一次”样本框上报工作培训会的通知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pacing w:val="-6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32"/>
          <w:szCs w:val="32"/>
        </w:rPr>
        <w:t>区环境集团、国网萧山供电公司、萧山电信公司、萧山移动公司、萧山联通公司、华数集团、新奥燃气、中燃集团：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596" w:firstLineChars="200"/>
        <w:jc w:val="left"/>
        <w:textAlignment w:val="auto"/>
        <w:outlineLvl w:val="9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根据杭州市跑改办关于报送“最多跑一次”样本框报送要求，请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区环境集团、国网萧山供电公司、萧山电信公司、萧山移动公司、萧山联通公司、华数集团、新奥燃气、中燃集团</w:t>
      </w: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参加样本框报送培训会。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lang w:val="zh-CN"/>
        </w:rPr>
        <w:t>一、会议时间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596" w:firstLineChars="200"/>
        <w:jc w:val="left"/>
        <w:textAlignment w:val="auto"/>
        <w:outlineLvl w:val="9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2019年2月27日上午9点30分；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lang w:val="zh-CN"/>
        </w:rPr>
        <w:t>二、会议地点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596" w:firstLineChars="200"/>
        <w:jc w:val="left"/>
        <w:textAlignment w:val="auto"/>
        <w:outlineLvl w:val="9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区行政服务中心B座719会议室（北干街道市心中路1069号 科创中心B楼）；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lang w:val="zh-CN"/>
        </w:rPr>
        <w:t>三、参会人员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596" w:firstLineChars="200"/>
        <w:jc w:val="left"/>
        <w:textAlignment w:val="auto"/>
        <w:outlineLvl w:val="9"/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各单位业务科长。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596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会议不得请假，联络人：</w:t>
      </w:r>
      <w:r>
        <w:rPr>
          <w:rFonts w:hint="eastAsia" w:ascii="仿宋" w:hAnsi="仿宋" w:eastAsia="仿宋" w:cs="仿宋"/>
          <w:kern w:val="0"/>
          <w:sz w:val="32"/>
          <w:szCs w:val="32"/>
          <w:lang w:val="zh-CN"/>
        </w:rPr>
        <w:t>区跑改办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lang w:val="zh-CN"/>
        </w:rPr>
        <w:t>徐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zh-CN"/>
        </w:rPr>
        <w:t>晔翀，联系电话：</w:t>
      </w:r>
      <w:r>
        <w:rPr>
          <w:rFonts w:hint="eastAsia" w:ascii="仿宋" w:hAnsi="仿宋" w:eastAsia="仿宋" w:cs="仿宋"/>
          <w:kern w:val="0"/>
          <w:sz w:val="32"/>
          <w:szCs w:val="32"/>
        </w:rPr>
        <w:t>82898184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1918" w:leftChars="304" w:hanging="1280" w:hangingChars="4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附件：《关于报送2019年度杭州市“最多跑一次”调查样本框的通知》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1918" w:leftChars="304" w:hanging="1280" w:hangingChars="4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36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萧山区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全面</w:t>
      </w:r>
      <w:r>
        <w:rPr>
          <w:rFonts w:hint="eastAsia" w:ascii="仿宋" w:hAnsi="仿宋" w:eastAsia="仿宋" w:cs="仿宋"/>
          <w:sz w:val="32"/>
          <w:szCs w:val="32"/>
        </w:rPr>
        <w:t>深化“最多跑一次”改革领导小组办公室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80" w:lineRule="exact"/>
        <w:ind w:firstLine="3200" w:firstLineChars="10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201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kern w:val="0"/>
          <w:sz w:val="32"/>
          <w:szCs w:val="32"/>
          <w:lang w:val="zh-CN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  <w:lang w:val="zh-CN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kern w:val="0"/>
          <w:sz w:val="32"/>
          <w:szCs w:val="32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DB74B5"/>
    <w:rsid w:val="03DB74B5"/>
    <w:rsid w:val="45E10453"/>
    <w:rsid w:val="72B85776"/>
    <w:rsid w:val="779C62DB"/>
    <w:rsid w:val="7C72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样式1"/>
    <w:basedOn w:val="2"/>
    <w:next w:val="1"/>
    <w:qFormat/>
    <w:uiPriority w:val="0"/>
    <w:pPr>
      <w:jc w:val="center"/>
    </w:pPr>
    <w:rPr>
      <w:rFonts w:eastAsia="方正兰亭超细黑简体" w:asciiTheme="minorAscii" w:hAnsiTheme="minorAscii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2019-02-26T03:32:00Z</dcterms:created>
  <dc:creator>原来都是梦ㄆ</dc:creator>
  <cp:lastModifiedBy>原来都是梦ㄆ</cp:lastModifiedBy>
  <dcterms:modified xsi:type="dcterms:W3CDTF">2019-02-26T05:10:13Z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