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bookmarkStart w:id="0" w:name="OLE_LINK1"/>
    </w:p>
    <w:p>
      <w:pPr>
        <w:spacing w:line="360" w:lineRule="auto"/>
        <w:jc w:val="both"/>
        <w:rPr>
          <w:rFonts w:ascii="黑体" w:hAnsi="黑体" w:eastAsia="黑体" w:cs="黑体"/>
          <w:b/>
          <w:bCs/>
          <w:sz w:val="36"/>
          <w:szCs w:val="36"/>
        </w:rPr>
      </w:pPr>
      <w:bookmarkStart w:id="1" w:name="_GoBack"/>
      <w:bookmarkEnd w:id="1"/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方正大标宋_GBK" w:hAnsi="黑体" w:eastAsia="方正大标宋_GBK" w:cs="黑体"/>
          <w:b/>
          <w:bCs/>
          <w:sz w:val="36"/>
          <w:szCs w:val="36"/>
        </w:rPr>
      </w:pPr>
      <w:r>
        <w:rPr>
          <w:rFonts w:hint="eastAsia" w:ascii="方正大标宋_GBK" w:hAnsi="黑体" w:eastAsia="方正大标宋_GBK" w:cs="黑体"/>
          <w:b/>
          <w:bCs/>
          <w:sz w:val="36"/>
          <w:szCs w:val="36"/>
        </w:rPr>
        <w:t>关于印发萧山区全面深化“最多跑一次”改革</w:t>
      </w:r>
    </w:p>
    <w:p>
      <w:pPr>
        <w:spacing w:line="360" w:lineRule="auto"/>
        <w:jc w:val="center"/>
        <w:rPr>
          <w:rFonts w:hint="eastAsia" w:ascii="方正大标宋_GBK" w:hAnsi="黑体" w:eastAsia="方正大标宋_GBK" w:cs="Times New Roman"/>
          <w:b/>
          <w:bCs/>
          <w:sz w:val="36"/>
          <w:szCs w:val="36"/>
        </w:rPr>
      </w:pPr>
      <w:r>
        <w:rPr>
          <w:rFonts w:hint="eastAsia" w:ascii="方正大标宋_GBK" w:hAnsi="黑体" w:eastAsia="方正大标宋_GBK" w:cs="黑体"/>
          <w:b/>
          <w:bCs/>
          <w:sz w:val="36"/>
          <w:szCs w:val="36"/>
        </w:rPr>
        <w:t>相关工作制度的通知</w:t>
      </w:r>
    </w:p>
    <w:bookmarkEnd w:id="0"/>
    <w:p>
      <w:pPr>
        <w:spacing w:line="360" w:lineRule="auto"/>
        <w:rPr>
          <w:rFonts w:ascii="黑体" w:hAnsi="黑体" w:eastAsia="黑体" w:cs="Times New Roman"/>
          <w:b/>
          <w:bCs/>
          <w:sz w:val="36"/>
          <w:szCs w:val="36"/>
        </w:rPr>
      </w:pP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各镇人民政府、街道办事处，区级各部门：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为进一步健全我区“最多跑一次”改革工作机制，推动我区“最多跑一次”改革有创新、有成效。现将萧山区全面深化“最多跑一次”改革相关工作制度印发给你们，请严格贯彻落实。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</w:p>
    <w:p>
      <w:pPr>
        <w:spacing w:line="360" w:lineRule="auto"/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、《萧山区全面深化“最多跑一次”改革督查通报制度》；</w:t>
      </w:r>
    </w:p>
    <w:p>
      <w:pPr>
        <w:ind w:firstLine="840" w:firstLineChars="3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、《萧山区全面深化“最多跑一次”改革工作信息材料报送制度》。</w:t>
      </w:r>
    </w:p>
    <w:p>
      <w:pPr>
        <w:spacing w:line="360" w:lineRule="auto"/>
        <w:ind w:firstLine="1200" w:firstLineChars="400"/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1200" w:firstLineChars="400"/>
        <w:jc w:val="righ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            </w:t>
      </w:r>
      <w:r>
        <w:rPr>
          <w:rFonts w:hint="eastAsia" w:ascii="仿宋" w:hAnsi="仿宋" w:eastAsia="仿宋" w:cs="仿宋"/>
          <w:sz w:val="30"/>
          <w:szCs w:val="30"/>
        </w:rPr>
        <w:t>2017年8月1日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萧山区全面深化“最多跑一次”改革督查通报制度</w:t>
      </w:r>
    </w:p>
    <w:p>
      <w:pPr>
        <w:spacing w:line="360" w:lineRule="auto"/>
        <w:rPr>
          <w:rFonts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为深入贯彻落实省委、省政府关于“最多跑一次”工作的重大决策，督促各镇街、部门切实履行“最多跑一次”工作职责，根据《杭州市萧山区人民政府印发关于进一步深化“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简政放权、放管结合、优化服务”推进到政府办事“最多跑一次”改革实施方案的通知》（萧政发〔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〕</w:t>
      </w:r>
      <w:r>
        <w:rPr>
          <w:rFonts w:ascii="仿宋" w:hAnsi="仿宋" w:eastAsia="仿宋" w:cs="仿宋"/>
          <w:sz w:val="30"/>
          <w:szCs w:val="30"/>
        </w:rPr>
        <w:t>25</w:t>
      </w:r>
      <w:r>
        <w:rPr>
          <w:rFonts w:hint="eastAsia" w:ascii="仿宋" w:hAnsi="仿宋" w:eastAsia="仿宋" w:cs="仿宋"/>
          <w:sz w:val="30"/>
          <w:szCs w:val="30"/>
        </w:rPr>
        <w:t>号）等文件精神，特制定本制度。</w:t>
      </w:r>
    </w:p>
    <w:p>
      <w:pPr>
        <w:spacing w:line="360" w:lineRule="auto"/>
        <w:ind w:firstLine="602" w:firstLineChars="2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一、工作原则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通报坚持实事求是、鼓励先进、教育在先、明确职责与推进“最多跑一次”改革工作为原则。</w:t>
      </w:r>
    </w:p>
    <w:p>
      <w:pPr>
        <w:spacing w:line="360" w:lineRule="auto"/>
        <w:ind w:firstLine="602" w:firstLineChars="2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二、督查通报的内容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（一）省、市、区“最多跑一次”改革各项工作任务的推进情况；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（二）领导批示的重点任务推进情况；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（三）“最多跑一次”改革体制机制建立的情况；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（四）优化服务体验、提升服务效能的情况；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（五）群众反映的热点、难点问题的处理情况；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（六）信息宣传报道工作的开展情况；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（七）其他需要督查通报的情况。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ind w:firstLine="596" w:firstLineChars="198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三、督查通报对象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全区列入“最多跑一次”改革的区级单位，镇人民政府、街道办事处。</w:t>
      </w:r>
    </w:p>
    <w:p>
      <w:pPr>
        <w:spacing w:line="360" w:lineRule="auto"/>
        <w:ind w:firstLine="602" w:firstLineChars="200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四、督查工作载体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、《督查通知书》：是向“最多跑一次”改革各参与单位下达限期完成某项工作的载体。编发内容是：要求限期完成、改进某项工作的通知。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、《督查情况通报》：是通报各“最多跑一次”改革参与单位贯彻落实“最多跑一次”改革工作情况。编发内容是：通报重点工作进展情况、各面上工作的推进情况、表扬各单位好的经验与做法，通报批评工作落实不力、违法违纪的单位或当事人。</w:t>
      </w:r>
    </w:p>
    <w:p>
      <w:pPr>
        <w:spacing w:line="360" w:lineRule="auto"/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、《督查情况汇报》：是向区主要领导反映督查中发现的问题、工作推进中的中梗阻和社会各界反映的问题等调查情况的载体，编发内容是：区领导关注的重点、热点、难点问题和社会各界反映问题的具体落实情况、存在问题及意见建议。</w:t>
      </w:r>
    </w:p>
    <w:p>
      <w:pPr>
        <w:ind w:left="420" w:leftChars="2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五、督查情况通报的使用</w:t>
      </w:r>
    </w:p>
    <w:p>
      <w:pPr>
        <w:ind w:firstLine="596" w:firstLineChars="198"/>
        <w:rPr>
          <w:rStyle w:val="5"/>
          <w:rFonts w:ascii="楷体" w:hAnsi="楷体" w:eastAsia="楷体" w:cs="Times New Roman"/>
          <w:color w:val="4D4D4D"/>
          <w:sz w:val="30"/>
          <w:szCs w:val="30"/>
        </w:rPr>
      </w:pPr>
      <w:r>
        <w:rPr>
          <w:rStyle w:val="5"/>
          <w:rFonts w:hint="eastAsia" w:ascii="楷体" w:hAnsi="楷体" w:eastAsia="楷体" w:cs="楷体"/>
          <w:color w:val="4D4D4D"/>
          <w:sz w:val="30"/>
          <w:szCs w:val="30"/>
        </w:rPr>
        <w:t>（一）有下列情形之一的，在《督查情况通报》中通报予以表扬：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1、对“最多跑一次”改革工作任务部署贯彻落实到位，成绩显著、成效突出的；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2、改革举措被列入省、市试点，走在全省、全市前列的；</w:t>
      </w:r>
    </w:p>
    <w:p>
      <w:pPr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3、工作经验在区以上范围内推广，成绩突出、效果明显的；</w:t>
      </w:r>
      <w:r>
        <w:rPr>
          <w:rFonts w:hint="eastAsia" w:ascii="仿宋" w:hAnsi="仿宋" w:eastAsia="仿宋" w:cs="仿宋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sz w:val="30"/>
          <w:szCs w:val="30"/>
        </w:rPr>
        <w:t xml:space="preserve">    4、“最多跑一次”改革工作有创新、有亮点，得到各级领导批示的；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、“最多跑一次”群众满意度高，在省市区各级满意度评价、第三方回访、各类抽查督查中位列前茅，整体工作好、评价高的；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、重视信息宣传工作，成绩突出，影响较大的；</w:t>
      </w:r>
    </w:p>
    <w:p>
      <w:pPr>
        <w:ind w:left="149" w:leftChars="71" w:firstLine="450" w:firstLineChars="15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、对区跑改办交办的重点任务完成到位，成绩突出的。</w:t>
      </w:r>
    </w:p>
    <w:p>
      <w:pPr>
        <w:ind w:left="149" w:leftChars="71" w:firstLine="450" w:firstLineChars="150"/>
        <w:rPr>
          <w:rStyle w:val="5"/>
          <w:rFonts w:ascii="楷体" w:hAnsi="楷体" w:eastAsia="楷体" w:cs="楷体"/>
          <w:color w:val="4D4D4D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、其他需要通报表扬的情况。</w:t>
      </w:r>
      <w:r>
        <w:rPr>
          <w:rFonts w:cs="Times New Roman"/>
        </w:rPr>
        <w:br w:type="textWrapping"/>
      </w:r>
      <w:r>
        <w:rPr>
          <w:rStyle w:val="5"/>
          <w:rFonts w:hint="eastAsia" w:ascii="楷体" w:hAnsi="楷体" w:eastAsia="楷体" w:cs="楷体"/>
          <w:color w:val="4D4D4D"/>
          <w:sz w:val="30"/>
          <w:szCs w:val="30"/>
        </w:rPr>
        <w:t>（二）有下列情形之一的，在《督查情况通报》中通报予以批评：</w:t>
      </w:r>
      <w:r>
        <w:rPr>
          <w:rStyle w:val="5"/>
          <w:rFonts w:ascii="楷体" w:hAnsi="楷体" w:eastAsia="楷体" w:cs="楷体"/>
          <w:color w:val="4D4D4D"/>
          <w:sz w:val="30"/>
          <w:szCs w:val="30"/>
        </w:rPr>
        <w:t xml:space="preserve">  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、被区级及以上媒体曝光，整改不力的；</w:t>
      </w:r>
    </w:p>
    <w:p>
      <w:pPr>
        <w:ind w:firstLine="588" w:firstLineChars="196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2、被省市各类督查组督查中发现问题，导致扣分的；</w:t>
      </w:r>
    </w:p>
    <w:p>
      <w:pPr>
        <w:ind w:firstLine="588" w:firstLineChars="196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、对各类办事体验、陪跑、意见征集等活动中发现的问题，整改不力的；</w:t>
      </w:r>
    </w:p>
    <w:p>
      <w:pPr>
        <w:ind w:firstLine="588" w:firstLineChars="196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、在省市区各级满意度评价、第三方回访、各类抽查督查中评价低、反响差的；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、“最多跑一次”工作推进不力，进展滞后的现象；</w:t>
      </w:r>
    </w:p>
    <w:p>
      <w:pPr>
        <w:ind w:firstLine="600" w:firstLineChars="20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、对省、市、区各级布置的“最多跑一次”工作任务落实不到位的；</w:t>
      </w:r>
    </w:p>
    <w:p>
      <w:pPr>
        <w:ind w:left="596" w:leftChars="284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、其他需要通报批评的情况。</w:t>
      </w:r>
      <w:r>
        <w:rPr>
          <w:rFonts w:ascii="仿宋" w:hAnsi="仿宋" w:eastAsia="仿宋" w:cs="Times New Roman"/>
          <w:sz w:val="30"/>
          <w:szCs w:val="30"/>
        </w:rPr>
        <w:br w:type="textWrapping"/>
      </w:r>
      <w:r>
        <w:rPr>
          <w:rFonts w:hint="eastAsia" w:ascii="黑体" w:hAnsi="黑体" w:eastAsia="黑体" w:cs="黑体"/>
          <w:b/>
          <w:bCs/>
          <w:sz w:val="30"/>
          <w:szCs w:val="30"/>
        </w:rPr>
        <w:t>六、通报形式</w:t>
      </w:r>
    </w:p>
    <w:p>
      <w:pPr>
        <w:spacing w:line="360" w:lineRule="auto"/>
        <w:ind w:firstLine="600" w:firstLineChars="200"/>
        <w:rPr>
          <w:rFonts w:cs="Times New Roman"/>
        </w:rPr>
      </w:pPr>
      <w:r>
        <w:rPr>
          <w:rFonts w:hint="eastAsia" w:ascii="仿宋" w:hAnsi="仿宋" w:eastAsia="仿宋" w:cs="仿宋"/>
          <w:sz w:val="30"/>
          <w:szCs w:val="30"/>
        </w:rPr>
        <w:t>区“跑改办”以书面文件形式报送区委、区政府主要领导，并在全区范围内通报。</w:t>
      </w: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</w:t>
      </w:r>
      <w:r>
        <w:rPr>
          <w:rFonts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：</w:t>
      </w:r>
    </w:p>
    <w:p>
      <w:pPr>
        <w:jc w:val="center"/>
        <w:rPr>
          <w:rFonts w:ascii="黑体" w:eastAsia="黑体" w:cs="Times New Roman"/>
          <w:b/>
          <w:bCs/>
          <w:sz w:val="36"/>
          <w:szCs w:val="36"/>
        </w:rPr>
      </w:pPr>
      <w:r>
        <w:rPr>
          <w:rFonts w:hint="eastAsia" w:ascii="黑体" w:eastAsia="黑体" w:cs="黑体"/>
          <w:b/>
          <w:bCs/>
          <w:sz w:val="36"/>
          <w:szCs w:val="36"/>
        </w:rPr>
        <w:t>萧山区全面深化“最多跑一次”改革工作</w:t>
      </w:r>
    </w:p>
    <w:p>
      <w:pPr>
        <w:jc w:val="center"/>
        <w:rPr>
          <w:rFonts w:ascii="黑体" w:eastAsia="黑体" w:cs="Times New Roman"/>
          <w:b/>
          <w:bCs/>
          <w:sz w:val="36"/>
          <w:szCs w:val="36"/>
        </w:rPr>
      </w:pPr>
      <w:r>
        <w:rPr>
          <w:rFonts w:hint="eastAsia" w:ascii="黑体" w:eastAsia="黑体" w:cs="黑体"/>
          <w:b/>
          <w:bCs/>
          <w:sz w:val="36"/>
          <w:szCs w:val="36"/>
        </w:rPr>
        <w:t>信</w:t>
      </w:r>
      <w:r>
        <w:rPr>
          <w:rFonts w:asci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息</w:t>
      </w:r>
      <w:r>
        <w:rPr>
          <w:rFonts w:asci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材</w:t>
      </w:r>
      <w:r>
        <w:rPr>
          <w:rFonts w:asci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料</w:t>
      </w:r>
      <w:r>
        <w:rPr>
          <w:rFonts w:asci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报</w:t>
      </w:r>
      <w:r>
        <w:rPr>
          <w:rFonts w:asci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送</w:t>
      </w:r>
      <w:r>
        <w:rPr>
          <w:rFonts w:asci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制</w:t>
      </w:r>
      <w:r>
        <w:rPr>
          <w:rFonts w:ascii="黑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度</w:t>
      </w:r>
    </w:p>
    <w:p>
      <w:pPr>
        <w:rPr>
          <w:rFonts w:ascii="仿宋_GB2312" w:eastAsia="仿宋_GB2312" w:cs="Times New Roman"/>
          <w:sz w:val="30"/>
          <w:szCs w:val="30"/>
        </w:rPr>
      </w:pP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为充分调动全区全面深化“最多跑一次”改革信息材料报送工作的积极性，进一步提升信息报送质量和信息服务水平，发挥信息决策参谋和宣传引导作用，根据上级有关信息工作考核和全区综合考评要求，现通知如下：</w:t>
      </w:r>
    </w:p>
    <w:p>
      <w:pPr>
        <w:spacing w:line="360" w:lineRule="auto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ascii="仿宋" w:hAnsi="仿宋" w:eastAsia="仿宋" w:cs="仿宋"/>
          <w:b/>
          <w:bCs/>
          <w:sz w:val="30"/>
          <w:szCs w:val="30"/>
        </w:rPr>
        <w:t xml:space="preserve">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一、总体要求</w:t>
      </w: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围绕省市区深化“最多跑一次”改革工作总体部署要求，深入研究“最多跑一次”改革工作重点要点，及时通报工作进展情况，坚持正面宣传为主，强化改革工作经验总结，加强对“最多跑一次”改革过程中创先争优、推陈出新、特色亮点工作的宣传报道，打造优质政务服务环境营造良好社会氛围。</w:t>
      </w:r>
    </w:p>
    <w:p>
      <w:pPr>
        <w:spacing w:line="360" w:lineRule="auto"/>
        <w:ind w:firstLine="6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二、报送内容及类型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（一）工作总结和工作计划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围绕全区全面深化“最多跑一次”改革十大任务，省市区改革的总体部署要求及实际工作中存在的问题，按月总结本单位“最多跑一次”改革工作推进情况，制订改革工作计划。自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月份起，请各单位及时上报本单位上月改革工作推进情况及本月工作计划。工作推进情况每项工作内容字数不超过</w:t>
      </w:r>
      <w:r>
        <w:rPr>
          <w:rFonts w:ascii="仿宋" w:hAnsi="仿宋" w:eastAsia="仿宋" w:cs="仿宋"/>
          <w:sz w:val="30"/>
          <w:szCs w:val="30"/>
        </w:rPr>
        <w:t>200</w:t>
      </w:r>
      <w:r>
        <w:rPr>
          <w:rFonts w:hint="eastAsia" w:ascii="仿宋" w:hAnsi="仿宋" w:eastAsia="仿宋" w:cs="仿宋"/>
          <w:sz w:val="30"/>
          <w:szCs w:val="30"/>
        </w:rPr>
        <w:t>字。在工作月报的基础上，每季度报送季度工作总结，年末报送年终工作总结，具体时间和要求另行通知。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（二）工作信息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1、动态信息。</w:t>
      </w:r>
      <w:r>
        <w:rPr>
          <w:rFonts w:hint="eastAsia" w:ascii="仿宋" w:hAnsi="仿宋" w:eastAsia="仿宋" w:cs="仿宋"/>
          <w:sz w:val="30"/>
          <w:szCs w:val="30"/>
        </w:rPr>
        <w:t>贯彻落实上级深化“最多跑一次”改革工作各项决策的重要情况，包括思路、部署、措施、效果等。围绕各单位（部门）职能中涉及“最多跑一次”改革工作的重要部署、具体行动、工作进展和取得成效等。语言精炼、重点突出、数据充实，字数控制在</w:t>
      </w:r>
      <w:r>
        <w:rPr>
          <w:rFonts w:ascii="仿宋" w:hAnsi="仿宋" w:eastAsia="仿宋" w:cs="仿宋"/>
          <w:sz w:val="30"/>
          <w:szCs w:val="30"/>
        </w:rPr>
        <w:t>600</w:t>
      </w:r>
      <w:r>
        <w:rPr>
          <w:rFonts w:hint="eastAsia" w:ascii="仿宋" w:hAnsi="仿宋" w:eastAsia="仿宋" w:cs="仿宋"/>
          <w:sz w:val="30"/>
          <w:szCs w:val="30"/>
        </w:rPr>
        <w:t>左右。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2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、专报信息。</w:t>
      </w:r>
      <w:r>
        <w:rPr>
          <w:rFonts w:hint="eastAsia" w:ascii="仿宋" w:hAnsi="仿宋" w:eastAsia="仿宋" w:cs="仿宋"/>
          <w:sz w:val="30"/>
          <w:szCs w:val="30"/>
        </w:rPr>
        <w:t>围绕各单位（部门）开展“最多跑一次”改革工作，提炼先进经验、有效办法、特色亮点等；报道创新举措、效能提升等重点工作；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提出存在的问题和对策建议等。字数不少于</w:t>
      </w:r>
      <w:r>
        <w:rPr>
          <w:rFonts w:ascii="仿宋" w:hAnsi="仿宋" w:eastAsia="仿宋" w:cs="仿宋"/>
          <w:sz w:val="30"/>
          <w:szCs w:val="30"/>
          <w:lang w:val="zh-CN"/>
        </w:rPr>
        <w:t>1200</w:t>
      </w:r>
      <w:r>
        <w:rPr>
          <w:rFonts w:hint="eastAsia" w:ascii="仿宋" w:hAnsi="仿宋" w:eastAsia="仿宋" w:cs="仿宋"/>
          <w:sz w:val="30"/>
          <w:szCs w:val="30"/>
          <w:lang w:val="zh-CN"/>
        </w:rPr>
        <w:t>字。</w:t>
      </w:r>
    </w:p>
    <w:p>
      <w:pPr>
        <w:spacing w:line="360" w:lineRule="auto"/>
        <w:ind w:firstLine="600"/>
        <w:rPr>
          <w:rFonts w:ascii="楷体" w:hAnsi="楷体" w:eastAsia="楷体" w:cs="Times New Roman"/>
          <w:b/>
          <w:bCs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3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、约稿信息。</w:t>
      </w:r>
      <w:r>
        <w:rPr>
          <w:rFonts w:hint="eastAsia" w:ascii="仿宋" w:hAnsi="仿宋" w:eastAsia="仿宋" w:cs="仿宋"/>
          <w:sz w:val="30"/>
          <w:szCs w:val="30"/>
        </w:rPr>
        <w:t>根据上级“最多跑一次”改革工作信息报送要求和本级改革宣传需要，完成区全面深化“最多跑一次”改革领导小组办公室约稿任务；并配合做好各级媒体的采访、供稿。</w:t>
      </w:r>
    </w:p>
    <w:p>
      <w:pPr>
        <w:spacing w:line="360" w:lineRule="auto"/>
        <w:rPr>
          <w:rFonts w:ascii="黑体" w:hAnsi="黑体" w:eastAsia="黑体" w:cs="Times New Roman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ascii="黑体" w:hAnsi="黑体" w:eastAsia="黑体" w:cs="黑体"/>
          <w:sz w:val="30"/>
          <w:szCs w:val="30"/>
        </w:rPr>
        <w:t xml:space="preserve">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三、报送要求</w:t>
      </w: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 xml:space="preserve">    1.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确定分管领导和报送人员。</w:t>
      </w:r>
      <w:r>
        <w:rPr>
          <w:rFonts w:hint="eastAsia" w:ascii="仿宋" w:hAnsi="仿宋" w:eastAsia="仿宋" w:cs="仿宋"/>
          <w:sz w:val="30"/>
          <w:szCs w:val="30"/>
        </w:rPr>
        <w:t>各单位（部门）“最多跑一次”改革工作分管领导为信息材料报送责任人，并明确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名文字功底扎实、工作认真负责的同志作为专、兼职信息材料报送人员，负责具体的信息材料报送工作。要保持信息工作人员相对稳定。请将信息报送人员名单和联系方式于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日下班前报送至区全面深化“最多跑一次”改革领导小组办公室宣传报道组宋迪处（</w:t>
      </w:r>
      <w:r>
        <w:rPr>
          <w:rFonts w:ascii="仿宋" w:hAnsi="仿宋" w:eastAsia="仿宋" w:cs="仿宋"/>
          <w:sz w:val="30"/>
          <w:szCs w:val="30"/>
        </w:rPr>
        <w:t>QQ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ascii="仿宋" w:hAnsi="仿宋" w:eastAsia="仿宋" w:cs="仿宋"/>
          <w:sz w:val="30"/>
          <w:szCs w:val="30"/>
        </w:rPr>
        <w:t>531046140</w:t>
      </w:r>
      <w:r>
        <w:rPr>
          <w:rFonts w:hint="eastAsia" w:ascii="仿宋" w:hAnsi="仿宋" w:eastAsia="仿宋" w:cs="仿宋"/>
          <w:sz w:val="30"/>
          <w:szCs w:val="30"/>
        </w:rPr>
        <w:t>办公室电话：</w:t>
      </w:r>
      <w:r>
        <w:rPr>
          <w:rFonts w:ascii="仿宋" w:hAnsi="仿宋" w:eastAsia="仿宋" w:cs="仿宋"/>
          <w:sz w:val="30"/>
          <w:szCs w:val="30"/>
        </w:rPr>
        <w:t>82899727</w:t>
      </w:r>
      <w:r>
        <w:rPr>
          <w:rFonts w:hint="eastAsia" w:ascii="仿宋" w:hAnsi="仿宋" w:eastAsia="仿宋" w:cs="仿宋"/>
          <w:sz w:val="30"/>
          <w:szCs w:val="30"/>
        </w:rPr>
        <w:t>），并加入“萧山跑改信息群”（</w:t>
      </w:r>
      <w:r>
        <w:rPr>
          <w:rFonts w:ascii="仿宋" w:hAnsi="仿宋" w:eastAsia="仿宋" w:cs="仿宋"/>
          <w:sz w:val="30"/>
          <w:szCs w:val="30"/>
        </w:rPr>
        <w:t>QQ</w:t>
      </w:r>
      <w:r>
        <w:rPr>
          <w:rFonts w:hint="eastAsia" w:ascii="仿宋" w:hAnsi="仿宋" w:eastAsia="仿宋" w:cs="仿宋"/>
          <w:sz w:val="30"/>
          <w:szCs w:val="30"/>
        </w:rPr>
        <w:t>群号：</w:t>
      </w:r>
      <w:r>
        <w:rPr>
          <w:rFonts w:ascii="仿宋" w:hAnsi="仿宋" w:eastAsia="仿宋" w:cs="仿宋"/>
          <w:sz w:val="30"/>
          <w:szCs w:val="30"/>
        </w:rPr>
        <w:t>580243393</w:t>
      </w:r>
      <w:r>
        <w:rPr>
          <w:rFonts w:hint="eastAsia" w:ascii="仿宋" w:hAnsi="仿宋" w:eastAsia="仿宋" w:cs="仿宋"/>
          <w:sz w:val="30"/>
          <w:szCs w:val="30"/>
        </w:rPr>
        <w:t>，加群请注明单位和姓名）。</w:t>
      </w:r>
    </w:p>
    <w:p>
      <w:pPr>
        <w:spacing w:line="360" w:lineRule="auto"/>
        <w:ind w:firstLine="446" w:firstLineChars="148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 xml:space="preserve"> 2.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信息材料要求实事求是。</w:t>
      </w:r>
      <w:r>
        <w:rPr>
          <w:rFonts w:hint="eastAsia" w:ascii="仿宋" w:hAnsi="仿宋" w:eastAsia="仿宋" w:cs="仿宋"/>
          <w:sz w:val="30"/>
          <w:szCs w:val="30"/>
        </w:rPr>
        <w:t>要做到标题简明、内容详实、主题鲜明、文字精练、突出新意，能及时反映各单位“最多跑一次”改革工作先进经验、创新举措、特色亮点、工作成效等。各单位分管负责人要把好审核关，要求实时报送。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3.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坚持定期报送制度。</w:t>
      </w:r>
      <w:r>
        <w:rPr>
          <w:rFonts w:hint="eastAsia" w:ascii="仿宋" w:hAnsi="仿宋" w:eastAsia="仿宋" w:cs="仿宋"/>
          <w:sz w:val="30"/>
          <w:szCs w:val="30"/>
        </w:rPr>
        <w:t>信息稿件请各单位（部门）自</w:t>
      </w:r>
      <w:r>
        <w:rPr>
          <w:rFonts w:ascii="仿宋" w:hAnsi="仿宋" w:eastAsia="仿宋" w:cs="仿宋"/>
          <w:sz w:val="30"/>
          <w:szCs w:val="30"/>
        </w:rPr>
        <w:t>2017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日起，每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半月</w:t>
      </w:r>
      <w:r>
        <w:rPr>
          <w:rFonts w:hint="eastAsia" w:ascii="仿宋" w:hAnsi="仿宋" w:eastAsia="仿宋" w:cs="仿宋"/>
          <w:sz w:val="30"/>
          <w:szCs w:val="30"/>
        </w:rPr>
        <w:t>报送“最多跑一次”改革工作动态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不少于</w:t>
      </w:r>
      <w:r>
        <w:rPr>
          <w:rFonts w:ascii="仿宋" w:hAnsi="仿宋" w:eastAsia="仿宋" w:cs="仿宋"/>
          <w:b/>
          <w:bCs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篇，</w:t>
      </w:r>
      <w:r>
        <w:rPr>
          <w:rFonts w:hint="eastAsia" w:ascii="仿宋" w:hAnsi="仿宋" w:eastAsia="仿宋" w:cs="仿宋"/>
          <w:sz w:val="30"/>
          <w:szCs w:val="30"/>
        </w:rPr>
        <w:t>每月报送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专报不少于</w:t>
      </w:r>
      <w:r>
        <w:rPr>
          <w:rFonts w:ascii="仿宋" w:hAnsi="仿宋" w:eastAsia="仿宋" w:cs="仿宋"/>
          <w:b/>
          <w:bCs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篇</w:t>
      </w:r>
      <w:r>
        <w:rPr>
          <w:rFonts w:hint="eastAsia" w:ascii="仿宋" w:hAnsi="仿宋" w:eastAsia="仿宋" w:cs="仿宋"/>
          <w:sz w:val="30"/>
          <w:szCs w:val="30"/>
        </w:rPr>
        <w:t>至区全面深化“最多跑一次”改革领导小组办公室宣传报道组</w:t>
      </w:r>
      <w:r>
        <w:rPr>
          <w:rFonts w:ascii="仿宋" w:hAnsi="仿宋" w:eastAsia="仿宋" w:cs="仿宋"/>
          <w:sz w:val="30"/>
          <w:szCs w:val="30"/>
        </w:rPr>
        <w:t>(</w:t>
      </w:r>
      <w:r>
        <w:rPr>
          <w:rFonts w:hint="eastAsia" w:ascii="仿宋" w:hAnsi="仿宋" w:eastAsia="仿宋" w:cs="仿宋"/>
          <w:sz w:val="30"/>
          <w:szCs w:val="30"/>
        </w:rPr>
        <w:t>宋迪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办公室电话：</w:t>
      </w:r>
      <w:r>
        <w:rPr>
          <w:rFonts w:ascii="仿宋" w:hAnsi="仿宋" w:eastAsia="仿宋" w:cs="仿宋"/>
          <w:sz w:val="30"/>
          <w:szCs w:val="30"/>
        </w:rPr>
        <w:t>82899727</w:t>
      </w:r>
      <w:r>
        <w:rPr>
          <w:rFonts w:hint="eastAsia" w:ascii="仿宋" w:hAnsi="仿宋" w:eastAsia="仿宋" w:cs="仿宋"/>
          <w:sz w:val="30"/>
          <w:szCs w:val="30"/>
        </w:rPr>
        <w:t>；</w:t>
      </w:r>
      <w:r>
        <w:rPr>
          <w:rFonts w:ascii="仿宋" w:hAnsi="仿宋" w:eastAsia="仿宋" w:cs="仿宋"/>
          <w:sz w:val="30"/>
          <w:szCs w:val="30"/>
        </w:rPr>
        <w:t xml:space="preserve"> QQ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ascii="仿宋" w:hAnsi="仿宋" w:eastAsia="仿宋" w:cs="仿宋"/>
          <w:sz w:val="30"/>
          <w:szCs w:val="30"/>
        </w:rPr>
        <w:t>531046140)</w:t>
      </w:r>
      <w:r>
        <w:rPr>
          <w:rFonts w:hint="eastAsia" w:ascii="仿宋" w:hAnsi="仿宋" w:eastAsia="仿宋" w:cs="仿宋"/>
          <w:sz w:val="30"/>
          <w:szCs w:val="30"/>
        </w:rPr>
        <w:t>。总结计划每月</w:t>
      </w:r>
      <w:r>
        <w:rPr>
          <w:rFonts w:ascii="仿宋" w:hAnsi="仿宋" w:eastAsia="仿宋" w:cs="仿宋"/>
          <w:sz w:val="30"/>
          <w:szCs w:val="30"/>
        </w:rPr>
        <w:t>26</w:t>
      </w:r>
      <w:r>
        <w:rPr>
          <w:rFonts w:hint="eastAsia" w:ascii="仿宋" w:hAnsi="仿宋" w:eastAsia="仿宋" w:cs="仿宋"/>
          <w:sz w:val="30"/>
          <w:szCs w:val="30"/>
        </w:rPr>
        <w:t>日前报送当月工作情况及下月工作安排。因发文时间问题，</w:t>
      </w:r>
      <w:r>
        <w:rPr>
          <w:rFonts w:ascii="仿宋" w:hAnsi="仿宋" w:eastAsia="仿宋" w:cs="仿宋"/>
          <w:sz w:val="30"/>
          <w:szCs w:val="30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月份工作总结及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月份工作计划延后至</w:t>
      </w:r>
      <w:r>
        <w:rPr>
          <w:rFonts w:ascii="仿宋" w:hAnsi="仿宋" w:eastAsia="仿宋" w:cs="仿宋"/>
          <w:sz w:val="30"/>
          <w:szCs w:val="30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ascii="仿宋" w:hAnsi="仿宋" w:eastAsia="仿宋" w:cs="仿宋"/>
          <w:sz w:val="30"/>
          <w:szCs w:val="30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日前报送至区全面深化“最多跑一次”改革领导小组办公室宣传报道组（丁小平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办公室电话：</w:t>
      </w:r>
      <w:r>
        <w:rPr>
          <w:rFonts w:ascii="仿宋" w:hAnsi="仿宋" w:eastAsia="仿宋" w:cs="仿宋"/>
          <w:sz w:val="30"/>
          <w:szCs w:val="30"/>
        </w:rPr>
        <w:t>82899115</w:t>
      </w:r>
      <w:r>
        <w:rPr>
          <w:rFonts w:hint="eastAsia" w:ascii="仿宋" w:hAnsi="仿宋" w:eastAsia="仿宋" w:cs="仿宋"/>
          <w:sz w:val="30"/>
          <w:szCs w:val="30"/>
        </w:rPr>
        <w:t>；</w:t>
      </w:r>
      <w:r>
        <w:rPr>
          <w:rFonts w:ascii="仿宋" w:hAnsi="仿宋" w:eastAsia="仿宋" w:cs="仿宋"/>
          <w:sz w:val="30"/>
          <w:szCs w:val="30"/>
        </w:rPr>
        <w:t>QQ:1035516585)</w:t>
      </w:r>
      <w:r>
        <w:rPr>
          <w:rFonts w:hint="eastAsia" w:ascii="仿宋" w:hAnsi="仿宋" w:eastAsia="仿宋" w:cs="仿宋"/>
          <w:sz w:val="30"/>
          <w:szCs w:val="30"/>
        </w:rPr>
        <w:t>，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4.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注重影像资料收集。</w:t>
      </w:r>
      <w:r>
        <w:rPr>
          <w:rFonts w:hint="eastAsia" w:ascii="仿宋" w:hAnsi="仿宋" w:eastAsia="仿宋" w:cs="仿宋"/>
          <w:sz w:val="30"/>
          <w:szCs w:val="30"/>
        </w:rPr>
        <w:t>为全面反映我区深化“最多跑一次”改革工作过程和成效，要求各单位注重落实专人负责拍摄、收集、整理、筛选工作照片和视频资料，切实选出具有典型性、代表性的影像资料，并及时报送，为“最多跑一次”改革工作宣传片制作提供素材支持。</w:t>
      </w:r>
    </w:p>
    <w:p>
      <w:pPr>
        <w:spacing w:line="360" w:lineRule="auto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 xml:space="preserve">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四、工作要求</w:t>
      </w: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 xml:space="preserve">    1.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提高认识，加强领导。</w:t>
      </w:r>
      <w:r>
        <w:rPr>
          <w:rFonts w:hint="eastAsia" w:ascii="仿宋" w:hAnsi="仿宋" w:eastAsia="仿宋" w:cs="仿宋"/>
          <w:sz w:val="30"/>
          <w:szCs w:val="30"/>
        </w:rPr>
        <w:t>各单位要高度重视信息报送工作，设立专人负责信息报送工作，使信息报送纳入日常化和制度化轨道，切实保证“最多跑一次”改革工作各项信息报送任务落到实处。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2.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注重质量，挖掘深度。</w:t>
      </w:r>
      <w:r>
        <w:rPr>
          <w:rFonts w:hint="eastAsia" w:ascii="仿宋" w:hAnsi="仿宋" w:eastAsia="仿宋" w:cs="仿宋"/>
          <w:sz w:val="30"/>
          <w:szCs w:val="30"/>
        </w:rPr>
        <w:t>各信息报送人员要有强烈的政治敏锐性及信息意识，针对工作中有价值的经验和做法，精心提炼信息内容，深入挖掘信息深度，全力做好经验举措类、特色工作类、亮点做法类等专报信息的报送。要善于总结经验，发现问题，全面展示我区“最多跑一次”改革工作的成效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ascii="楷体" w:hAnsi="楷体" w:eastAsia="楷体" w:cs="楷体"/>
          <w:b/>
          <w:bCs/>
          <w:sz w:val="30"/>
          <w:szCs w:val="30"/>
        </w:rPr>
        <w:t>3.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把握时效，抢抓节点。</w:t>
      </w:r>
      <w:r>
        <w:rPr>
          <w:rFonts w:hint="eastAsia" w:ascii="仿宋" w:hAnsi="仿宋" w:eastAsia="仿宋" w:cs="仿宋"/>
          <w:sz w:val="30"/>
          <w:szCs w:val="30"/>
        </w:rPr>
        <w:t>各信息报送人员要及时收集与“最多跑一次”改革工作相关的信息素材，及时撰稿、及时上报。凡报区委办公室信息科、区政府办公室信息科的信息稿件中涉及“最多跑一次”改革工作内容的，需同步报送至区全面深化“最多跑一次”改革领导小组办公室宣传报道组。各单位通过媒体平台发布涉及“最多跑一次”改革工作的新闻稿件对外公开前，需及时报送宣传报道组。</w:t>
      </w:r>
    </w:p>
    <w:p>
      <w:pPr>
        <w:spacing w:line="360" w:lineRule="auto"/>
        <w:ind w:firstLine="60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五、考核通报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区全面深化“最多跑一次”改革工作领导小组办公室建立信息考核制度，每月对各镇街、平台和区级各有关部门信息报送、投稿、用稿情况进行统计汇总。统计结果将全区通报并呈报区主要领导。</w:t>
      </w: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jc w:val="left"/>
        <w:rPr>
          <w:rFonts w:ascii="华文仿宋" w:hAnsi="华文仿宋" w:eastAsia="华文仿宋" w:cs="华文仿宋"/>
          <w:kern w:val="0"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62865</wp:posOffset>
                </wp:positionV>
                <wp:extent cx="5334000" cy="635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.6pt;margin-top:4.95pt;height:0.05pt;width:420pt;z-index:251658240;mso-width-relative:page;mso-height-relative:page;" filled="f" stroked="t" coordsize="21600,21600" o:gfxdata="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5jlDa1QAAAAcBAAAPAAAAAAAAAAEAIAAAACIA&#10;AABkcnMvZG93bnJldi54bWxQSwECFAAUAAAACACHTuJA2cBO19MBAACdAwAADgAAAAAAAAABACAA&#10;AAAk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抄送：区委办公室、区政府办公室、区委盛阅春书记、区政府王敏区长、顾春晓常务副区长</w:t>
      </w:r>
    </w:p>
    <w:p>
      <w:pPr>
        <w:jc w:val="left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765810</wp:posOffset>
                </wp:positionV>
                <wp:extent cx="5334000" cy="635"/>
                <wp:effectExtent l="0" t="0" r="0" b="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-0.85pt;margin-top:60.3pt;height:0.05pt;width:420pt;z-index:251660288;mso-width-relative:page;mso-height-relative:page;" filled="f" stroked="t" coordsize="21600,21600" o:gfxdata="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XRy2LXAAAACgEAAA8AAAAAAAAAAQAgAAAA&#10;IgAAAGRycy9kb3ducmV2LnhtbFBLAQIUABQAAAAIAIdO4kDaO+pN0wEAAJ0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3810</wp:posOffset>
                </wp:positionV>
                <wp:extent cx="5334000" cy="635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-2.35pt;margin-top:0.3pt;height:0.05pt;width:420pt;z-index:251659264;mso-width-relative:page;mso-height-relative:page;" filled="f" stroked="t" coordsize="21600,21600" o:gfxdata="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iIENbUAAAABAEAAA8AAAAAAAAAAQAgAAAAIgAA&#10;AGRycy9kb3ducmV2LnhtbFBLAQIUABQAAAAIAIdO4kAQJuth0wEAAJ0DAAAOAAAAAAAAAAEAIAAA&#10;ACM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 w:cs="华文仿宋"/>
          <w:kern w:val="0"/>
          <w:sz w:val="28"/>
          <w:szCs w:val="28"/>
        </w:rPr>
        <w:t>萧山区全面深化“最多跑一次”改革领导小组办公室 2017年8月1日印发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eastAsia="宋体"/>
      </w:rPr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rPr>
        <w:rFonts w:hint="eastAsia"/>
      </w:rPr>
      <w:t>２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BB"/>
    <w:rsid w:val="00576321"/>
    <w:rsid w:val="007A659A"/>
    <w:rsid w:val="009A52B1"/>
    <w:rsid w:val="00FD3DBB"/>
    <w:rsid w:val="021D5B1D"/>
    <w:rsid w:val="0F3B6AA9"/>
    <w:rsid w:val="148841E1"/>
    <w:rsid w:val="1A6635DF"/>
    <w:rsid w:val="488A1725"/>
    <w:rsid w:val="6EAA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页眉 Char"/>
    <w:basedOn w:val="4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7A6063-AAEA-4550-9406-D116BC59BA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3399</Words>
  <Characters>271</Characters>
  <Lines>2</Lines>
  <Paragraphs>7</Paragraphs>
  <ScaleCrop>false</ScaleCrop>
  <LinksUpToDate>false</LinksUpToDate>
  <CharactersWithSpaces>3663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</dc:creator>
  <cp:lastModifiedBy>len</cp:lastModifiedBy>
  <cp:lastPrinted>2017-08-04T02:58:38Z</cp:lastPrinted>
  <dcterms:modified xsi:type="dcterms:W3CDTF">2017-08-04T03:12:24Z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