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EC8" w:rsidRDefault="00D23EC8">
      <w:pPr>
        <w:jc w:val="center"/>
        <w:rPr>
          <w:rFonts w:ascii="黑体" w:eastAsia="黑体" w:cs="Times New Roman"/>
          <w:sz w:val="32"/>
          <w:szCs w:val="32"/>
        </w:rPr>
      </w:pPr>
      <w:r>
        <w:rPr>
          <w:rFonts w:ascii="黑体" w:eastAsia="黑体" w:cs="黑体" w:hint="eastAsia"/>
          <w:sz w:val="32"/>
          <w:szCs w:val="32"/>
        </w:rPr>
        <w:t>个体工商户（小餐饮店）开业登记服务指南</w:t>
      </w:r>
    </w:p>
    <w:p w:rsidR="00D23EC8" w:rsidRDefault="00D23EC8">
      <w:pPr>
        <w:jc w:val="center"/>
        <w:rPr>
          <w:rFonts w:ascii="黑体" w:eastAsia="黑体" w:cs="Times New Roman"/>
          <w:sz w:val="28"/>
          <w:szCs w:val="28"/>
        </w:rPr>
      </w:pPr>
      <w:r>
        <w:rPr>
          <w:rFonts w:ascii="黑体" w:eastAsia="黑体" w:cs="黑体" w:hint="eastAsia"/>
          <w:sz w:val="28"/>
          <w:szCs w:val="28"/>
        </w:rPr>
        <w:t>（事项编码：</w:t>
      </w:r>
      <w:r>
        <w:rPr>
          <w:rFonts w:ascii="黑体" w:eastAsia="黑体" w:cs="黑体"/>
          <w:sz w:val="28"/>
          <w:szCs w:val="28"/>
        </w:rPr>
        <w:t xml:space="preserve"> 02623-300</w:t>
      </w:r>
      <w:r>
        <w:rPr>
          <w:rFonts w:ascii="黑体" w:eastAsia="黑体" w:cs="黑体" w:hint="eastAsia"/>
          <w:sz w:val="28"/>
          <w:szCs w:val="28"/>
        </w:rPr>
        <w:t>）</w:t>
      </w:r>
    </w:p>
    <w:p w:rsidR="00D23EC8" w:rsidRDefault="00D23EC8">
      <w:pPr>
        <w:pStyle w:val="1"/>
        <w:snapToGrid w:val="0"/>
        <w:spacing w:line="360" w:lineRule="auto"/>
        <w:ind w:firstLineChars="0" w:firstLine="0"/>
        <w:rPr>
          <w:rFonts w:ascii="黑体" w:eastAsia="黑体" w:cs="Times New Roman"/>
        </w:rPr>
      </w:pPr>
      <w:r>
        <w:rPr>
          <w:rFonts w:ascii="黑体" w:eastAsia="黑体" w:cs="黑体" w:hint="eastAsia"/>
        </w:rPr>
        <w:t>一、适用范围</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适用于有生产经营能力的公民申请个体工商户（食品小餐饮店）设立登记。</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二、事项审查类型</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备案承诺制。</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三、办理依据</w:t>
      </w:r>
    </w:p>
    <w:p w:rsidR="00D23EC8" w:rsidRDefault="00D23EC8">
      <w:pPr>
        <w:snapToGrid w:val="0"/>
        <w:spacing w:line="360" w:lineRule="auto"/>
        <w:rPr>
          <w:rFonts w:ascii="宋体" w:cs="Times New Roman"/>
          <w:color w:val="000000"/>
        </w:rPr>
      </w:pPr>
      <w:r>
        <w:rPr>
          <w:rFonts w:ascii="宋体" w:hAnsi="宋体" w:cs="宋体" w:hint="eastAsia"/>
          <w:color w:val="000000"/>
        </w:rPr>
        <w:t>《中华人民共和国食品安全法》第三十六条；《个体工商户条例》第二条、第三条；《个体工商户登记管理办法》第二条、第三条、第四条；《浙江省食品小作坊小餐饮店小食杂店和食品摊贩管理规定》第八条；《浙江省食品小作坊小餐饮店小食杂店和食品摊贩登记管理办法》第三条、第四条、第五条、第六条；杭州市“最多跑一次”改革专题组办公室《关于以“一件事最多跑一次”为标准在食品“三小”准入中推行备案承诺制的通知》。</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四、受理机构</w:t>
      </w:r>
    </w:p>
    <w:p w:rsidR="00D23EC8" w:rsidRDefault="00D23EC8">
      <w:pPr>
        <w:adjustRightInd w:val="0"/>
        <w:snapToGrid w:val="0"/>
        <w:spacing w:line="360" w:lineRule="auto"/>
        <w:rPr>
          <w:rFonts w:cs="Times New Roman"/>
        </w:rPr>
      </w:pPr>
      <w:r>
        <w:rPr>
          <w:rFonts w:cs="宋体" w:hint="eastAsia"/>
        </w:rPr>
        <w:t>杭州市辖区内各区、县（市）市场监督管理局及经开、景区分局委托的所属市场监督管理所、杭州市大江东产业集聚区行政审批局为个体工商户（</w:t>
      </w:r>
      <w:r>
        <w:rPr>
          <w:rFonts w:ascii="宋体" w:hAnsi="宋体" w:cs="宋体" w:hint="eastAsia"/>
          <w:color w:val="000000"/>
        </w:rPr>
        <w:t>小餐饮店）</w:t>
      </w:r>
      <w:r>
        <w:rPr>
          <w:rFonts w:cs="宋体" w:hint="eastAsia"/>
        </w:rPr>
        <w:t>申请</w:t>
      </w:r>
      <w:r>
        <w:rPr>
          <w:rFonts w:ascii="宋体" w:hAnsi="宋体" w:cs="宋体" w:hint="eastAsia"/>
          <w:color w:val="000000"/>
        </w:rPr>
        <w:t>登记</w:t>
      </w:r>
      <w:r>
        <w:rPr>
          <w:rFonts w:cs="宋体" w:hint="eastAsia"/>
        </w:rPr>
        <w:t>的受理机构。</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五、决定机构</w:t>
      </w:r>
    </w:p>
    <w:p w:rsidR="00D23EC8" w:rsidRDefault="00D23EC8">
      <w:pPr>
        <w:adjustRightInd w:val="0"/>
        <w:snapToGrid w:val="0"/>
        <w:spacing w:line="360" w:lineRule="auto"/>
        <w:rPr>
          <w:rFonts w:cs="Times New Roman"/>
        </w:rPr>
      </w:pPr>
      <w:r>
        <w:rPr>
          <w:rFonts w:cs="宋体" w:hint="eastAsia"/>
        </w:rPr>
        <w:t>杭州市辖区内各区、县（市）市场监督管理局，杭州市市场监督管理局经开、景区分局，杭州市大江东产业集聚区工商行政管理局。</w:t>
      </w:r>
    </w:p>
    <w:p w:rsidR="00D23EC8" w:rsidRDefault="00D23EC8">
      <w:pPr>
        <w:adjustRightInd w:val="0"/>
        <w:snapToGrid w:val="0"/>
        <w:spacing w:line="360" w:lineRule="auto"/>
        <w:rPr>
          <w:rFonts w:cs="Times New Roman"/>
          <w:sz w:val="18"/>
          <w:szCs w:val="18"/>
        </w:rPr>
      </w:pPr>
      <w:r>
        <w:rPr>
          <w:rFonts w:ascii="黑体" w:eastAsia="黑体" w:hAnsi="宋体" w:cs="黑体" w:hint="eastAsia"/>
          <w:color w:val="000000"/>
        </w:rPr>
        <w:t>六、数量限制</w:t>
      </w:r>
    </w:p>
    <w:p w:rsidR="00D23EC8" w:rsidRDefault="00D23EC8">
      <w:pPr>
        <w:adjustRightInd w:val="0"/>
        <w:snapToGrid w:val="0"/>
        <w:spacing w:line="360" w:lineRule="auto"/>
        <w:rPr>
          <w:rFonts w:ascii="黑体" w:eastAsia="黑体" w:hAnsi="宋体" w:cs="Times New Roman"/>
          <w:color w:val="000000"/>
        </w:rPr>
      </w:pPr>
      <w:r>
        <w:rPr>
          <w:rFonts w:cs="宋体" w:hint="eastAsia"/>
        </w:rPr>
        <w:t>无数量限制。</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七、登记条件</w:t>
      </w:r>
    </w:p>
    <w:p w:rsidR="00D23EC8" w:rsidRDefault="00D23EC8">
      <w:pPr>
        <w:adjustRightInd w:val="0"/>
        <w:snapToGrid w:val="0"/>
        <w:spacing w:line="360" w:lineRule="auto"/>
        <w:rPr>
          <w:rFonts w:cs="Times New Roman"/>
        </w:rPr>
      </w:pPr>
      <w:r>
        <w:t>1</w:t>
      </w:r>
      <w:r>
        <w:rPr>
          <w:rFonts w:cs="宋体" w:hint="eastAsia"/>
        </w:rPr>
        <w:t>、经营场所使用面积不超过</w:t>
      </w:r>
      <w:r>
        <w:t>50</w:t>
      </w:r>
      <w:r>
        <w:rPr>
          <w:rFonts w:cs="宋体" w:hint="eastAsia"/>
        </w:rPr>
        <w:t>平方米。</w:t>
      </w:r>
    </w:p>
    <w:p w:rsidR="00D23EC8" w:rsidRDefault="00D23EC8">
      <w:pPr>
        <w:adjustRightInd w:val="0"/>
        <w:snapToGrid w:val="0"/>
        <w:spacing w:line="360" w:lineRule="auto"/>
        <w:rPr>
          <w:rFonts w:cs="Times New Roman"/>
        </w:rPr>
      </w:pPr>
      <w:r>
        <w:t>2</w:t>
      </w:r>
      <w:r>
        <w:rPr>
          <w:rFonts w:cs="宋体" w:hint="eastAsia"/>
        </w:rPr>
        <w:t>、经营场所为商业用房，并能提供租房合同及房屋权属证明及经营场所平面布局图。</w:t>
      </w:r>
    </w:p>
    <w:p w:rsidR="00D23EC8" w:rsidRDefault="00D23EC8">
      <w:pPr>
        <w:adjustRightInd w:val="0"/>
        <w:snapToGrid w:val="0"/>
        <w:spacing w:line="360" w:lineRule="auto"/>
        <w:rPr>
          <w:rFonts w:cs="Times New Roman"/>
        </w:rPr>
      </w:pPr>
      <w:r>
        <w:t>3</w:t>
      </w:r>
      <w:r>
        <w:rPr>
          <w:rFonts w:cs="宋体" w:hint="eastAsia"/>
        </w:rPr>
        <w:t>、主要销售预包装食品和散装食品。具有与经营食品品种、数量相适应的经营、贮存等固定场所、配备有保证食品储存要求的设施和设备，经营场所环境卫生整洁。</w:t>
      </w:r>
    </w:p>
    <w:p w:rsidR="00D23EC8" w:rsidRDefault="00D23EC8">
      <w:pPr>
        <w:adjustRightInd w:val="0"/>
        <w:snapToGrid w:val="0"/>
        <w:spacing w:line="360" w:lineRule="auto"/>
        <w:rPr>
          <w:rFonts w:cs="Times New Roman"/>
        </w:rPr>
      </w:pPr>
      <w:r>
        <w:t>4</w:t>
      </w:r>
      <w:r>
        <w:rPr>
          <w:rFonts w:cs="宋体" w:hint="eastAsia"/>
        </w:rPr>
        <w:t>、符合《个体工商户条例》规定条件，及国家、省的其他规定。</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八、禁止经营目录</w:t>
      </w:r>
    </w:p>
    <w:p w:rsidR="00D23EC8" w:rsidRDefault="00D23EC8">
      <w:pPr>
        <w:adjustRightInd w:val="0"/>
        <w:snapToGrid w:val="0"/>
        <w:spacing w:line="360" w:lineRule="auto"/>
        <w:rPr>
          <w:rFonts w:cs="Times New Roman"/>
        </w:rPr>
      </w:pPr>
      <w:r>
        <w:rPr>
          <w:rFonts w:ascii="黑体" w:eastAsia="黑体" w:hAnsi="宋体" w:cs="黑体"/>
          <w:color w:val="000000"/>
        </w:rPr>
        <w:t>1</w:t>
      </w:r>
      <w:r>
        <w:rPr>
          <w:rFonts w:cs="宋体" w:hint="eastAsia"/>
        </w:rPr>
        <w:t>、特殊医学用途配方食品、婴幼儿配方食品、婴幼儿辅助食品；</w:t>
      </w:r>
    </w:p>
    <w:p w:rsidR="00D23EC8" w:rsidRDefault="00D23EC8">
      <w:pPr>
        <w:adjustRightInd w:val="0"/>
        <w:snapToGrid w:val="0"/>
        <w:spacing w:line="360" w:lineRule="auto"/>
        <w:rPr>
          <w:rFonts w:cs="Times New Roman"/>
        </w:rPr>
      </w:pPr>
      <w:r>
        <w:t>2</w:t>
      </w:r>
      <w:r>
        <w:rPr>
          <w:rFonts w:cs="宋体" w:hint="eastAsia"/>
        </w:rPr>
        <w:t>、自酿酒、散装食用油。</w:t>
      </w:r>
    </w:p>
    <w:p w:rsidR="00D23EC8" w:rsidRDefault="00D23EC8">
      <w:pPr>
        <w:pStyle w:val="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九、申请材料目录</w:t>
      </w:r>
    </w:p>
    <w:p w:rsidR="00D23EC8" w:rsidRDefault="00D23EC8">
      <w:pPr>
        <w:adjustRightInd w:val="0"/>
        <w:snapToGrid w:val="0"/>
        <w:spacing w:line="360" w:lineRule="auto"/>
        <w:rPr>
          <w:rFonts w:cs="Times New Roman"/>
        </w:rPr>
      </w:pPr>
      <w:r>
        <w:rPr>
          <w:rFonts w:cs="宋体" w:hint="eastAsia"/>
        </w:rPr>
        <w:t>申请人应当提交以下资料：</w:t>
      </w:r>
    </w:p>
    <w:p w:rsidR="00D23EC8" w:rsidRDefault="00D23EC8">
      <w:pPr>
        <w:adjustRightInd w:val="0"/>
        <w:snapToGrid w:val="0"/>
        <w:spacing w:line="360" w:lineRule="auto"/>
        <w:rPr>
          <w:rFonts w:cs="Times New Roman"/>
        </w:rPr>
      </w:pPr>
      <w:r>
        <w:t>1</w:t>
      </w:r>
      <w:r>
        <w:rPr>
          <w:rFonts w:cs="宋体" w:hint="eastAsia"/>
        </w:rPr>
        <w:t>、《个体工商户（食品</w:t>
      </w:r>
      <w:r>
        <w:rPr>
          <w:rFonts w:ascii="宋体" w:hAnsi="宋体" w:cs="宋体" w:hint="eastAsia"/>
          <w:color w:val="000000"/>
        </w:rPr>
        <w:t>小餐饮店</w:t>
      </w:r>
      <w:r>
        <w:rPr>
          <w:rFonts w:cs="宋体" w:hint="eastAsia"/>
        </w:rPr>
        <w:t>）开业登记申请书》原件。</w:t>
      </w:r>
    </w:p>
    <w:p w:rsidR="00D23EC8" w:rsidRDefault="00D23EC8">
      <w:pPr>
        <w:adjustRightInd w:val="0"/>
        <w:snapToGrid w:val="0"/>
        <w:spacing w:line="360" w:lineRule="auto"/>
        <w:rPr>
          <w:rFonts w:cs="Times New Roman"/>
        </w:rPr>
      </w:pPr>
      <w:r>
        <w:t>2</w:t>
      </w:r>
      <w:r>
        <w:rPr>
          <w:rFonts w:cs="宋体" w:hint="eastAsia"/>
        </w:rPr>
        <w:t>、申请人的身份证明复印件。</w:t>
      </w:r>
    </w:p>
    <w:p w:rsidR="00D23EC8" w:rsidRDefault="00D23EC8">
      <w:pPr>
        <w:adjustRightInd w:val="0"/>
        <w:snapToGrid w:val="0"/>
        <w:spacing w:line="360" w:lineRule="auto"/>
        <w:rPr>
          <w:rFonts w:cs="Times New Roman"/>
        </w:rPr>
        <w:sectPr w:rsidR="00D23EC8" w:rsidSect="0038336A">
          <w:headerReference w:type="default" r:id="rId6"/>
          <w:pgSz w:w="11906" w:h="16838"/>
          <w:pgMar w:top="1440" w:right="1800" w:bottom="1440" w:left="1800" w:header="851" w:footer="992" w:gutter="0"/>
          <w:cols w:space="425"/>
          <w:docGrid w:type="lines" w:linePitch="312"/>
        </w:sectPr>
      </w:pPr>
    </w:p>
    <w:p w:rsidR="00D23EC8" w:rsidRDefault="00D23EC8">
      <w:pPr>
        <w:adjustRightInd w:val="0"/>
        <w:snapToGrid w:val="0"/>
        <w:spacing w:line="360" w:lineRule="auto"/>
        <w:rPr>
          <w:rFonts w:cs="Times New Roman"/>
        </w:rPr>
      </w:pPr>
      <w:r>
        <w:t>3</w:t>
      </w:r>
      <w:r>
        <w:rPr>
          <w:rFonts w:cs="宋体" w:hint="eastAsia"/>
        </w:rPr>
        <w:t>、经营场所使用证明复印件。</w:t>
      </w:r>
    </w:p>
    <w:p w:rsidR="00D23EC8" w:rsidRDefault="00D23EC8">
      <w:pPr>
        <w:adjustRightInd w:val="0"/>
        <w:snapToGrid w:val="0"/>
        <w:spacing w:line="360" w:lineRule="auto"/>
        <w:rPr>
          <w:rFonts w:cs="Times New Roman"/>
        </w:rPr>
      </w:pPr>
      <w:r>
        <w:t>4</w:t>
      </w:r>
      <w:r>
        <w:rPr>
          <w:rFonts w:cs="宋体" w:hint="eastAsia"/>
        </w:rPr>
        <w:t>、经营场所平面布局图。</w:t>
      </w:r>
    </w:p>
    <w:p w:rsidR="00D23EC8" w:rsidRDefault="00D23EC8">
      <w:pPr>
        <w:adjustRightInd w:val="0"/>
        <w:snapToGrid w:val="0"/>
        <w:spacing w:line="360" w:lineRule="auto"/>
        <w:rPr>
          <w:rFonts w:ascii="宋体" w:cs="Times New Roman"/>
        </w:rPr>
      </w:pPr>
      <w:r>
        <w:t>5</w:t>
      </w:r>
      <w:r>
        <w:rPr>
          <w:rFonts w:cs="宋体" w:hint="eastAsia"/>
        </w:rPr>
        <w:t>、</w:t>
      </w:r>
      <w:r>
        <w:rPr>
          <w:rFonts w:ascii="宋体" w:hAnsi="宋体" w:cs="宋体" w:hint="eastAsia"/>
        </w:rPr>
        <w:t>《个体工商户（食品小餐饮店）食品安全承诺书》。</w:t>
      </w:r>
    </w:p>
    <w:p w:rsidR="00D23EC8" w:rsidRDefault="00D23EC8">
      <w:pPr>
        <w:adjustRightInd w:val="0"/>
        <w:snapToGrid w:val="0"/>
        <w:spacing w:line="360" w:lineRule="auto"/>
        <w:rPr>
          <w:rFonts w:cs="Times New Roman"/>
        </w:rPr>
      </w:pPr>
      <w:r>
        <w:t>6</w:t>
      </w:r>
      <w:r>
        <w:rPr>
          <w:rFonts w:cs="宋体" w:hint="eastAsia"/>
        </w:rPr>
        <w:t>、非申请人本人办理的还需提交授权委托书及委托代理人身份证复印件。</w:t>
      </w:r>
    </w:p>
    <w:p w:rsidR="00D23EC8" w:rsidRDefault="00D23EC8">
      <w:pPr>
        <w:adjustRightInd w:val="0"/>
        <w:snapToGrid w:val="0"/>
        <w:spacing w:line="360" w:lineRule="auto"/>
        <w:rPr>
          <w:rFonts w:cs="Times New Roman"/>
        </w:rPr>
      </w:pPr>
      <w:r>
        <w:rPr>
          <w:rFonts w:ascii="宋体" w:hAnsi="宋体" w:cs="宋体" w:hint="eastAsia"/>
        </w:rPr>
        <w:t>材</w:t>
      </w:r>
      <w:r>
        <w:rPr>
          <w:rFonts w:cs="宋体" w:hint="eastAsia"/>
        </w:rPr>
        <w:t>料要求：</w:t>
      </w:r>
    </w:p>
    <w:p w:rsidR="00D23EC8" w:rsidRDefault="00D23EC8">
      <w:pPr>
        <w:adjustRightInd w:val="0"/>
        <w:snapToGrid w:val="0"/>
        <w:spacing w:line="360" w:lineRule="auto"/>
        <w:rPr>
          <w:rFonts w:cs="Times New Roman"/>
        </w:rPr>
      </w:pPr>
      <w:r>
        <w:t>1</w:t>
      </w:r>
      <w:r>
        <w:rPr>
          <w:rFonts w:cs="宋体" w:hint="eastAsia"/>
        </w:rPr>
        <w:t>、以上提交材料是应当使用</w:t>
      </w:r>
      <w:r>
        <w:t>A4</w:t>
      </w:r>
      <w:r>
        <w:rPr>
          <w:rFonts w:cs="宋体" w:hint="eastAsia"/>
        </w:rPr>
        <w:t>型纸。</w:t>
      </w:r>
    </w:p>
    <w:p w:rsidR="00D23EC8" w:rsidRDefault="00D23EC8">
      <w:pPr>
        <w:adjustRightInd w:val="0"/>
        <w:snapToGrid w:val="0"/>
        <w:spacing w:line="360" w:lineRule="auto"/>
        <w:rPr>
          <w:rFonts w:cs="Times New Roman"/>
        </w:rPr>
      </w:pPr>
      <w:r>
        <w:t>2</w:t>
      </w:r>
      <w:r>
        <w:rPr>
          <w:rFonts w:cs="宋体" w:hint="eastAsia"/>
        </w:rPr>
        <w:t>、提交的材料为复印件的，应当注明“与原件一致”并由申请人或者其委托的代理人签字。</w:t>
      </w:r>
      <w:r>
        <w:t>3</w:t>
      </w:r>
      <w:r>
        <w:rPr>
          <w:rFonts w:cs="宋体" w:hint="eastAsia"/>
        </w:rPr>
        <w:t>、应当使用钢笔、毛笔或者签字笔工整表格或者签名，请勿使用圆珠笔。</w:t>
      </w:r>
    </w:p>
    <w:p w:rsidR="00D23EC8" w:rsidRDefault="00D23EC8">
      <w:pPr>
        <w:adjustRightInd w:val="0"/>
        <w:snapToGrid w:val="0"/>
        <w:spacing w:line="360" w:lineRule="auto"/>
        <w:rPr>
          <w:rFonts w:cs="Times New Roman"/>
        </w:rPr>
      </w:pPr>
      <w:r>
        <w:t>4</w:t>
      </w:r>
      <w:r>
        <w:rPr>
          <w:rFonts w:cs="宋体" w:hint="eastAsia"/>
        </w:rPr>
        <w:t>、经营者住所，以经营者身份证载明住址为准。</w:t>
      </w:r>
    </w:p>
    <w:p w:rsidR="00D23EC8" w:rsidRDefault="00D23EC8">
      <w:pPr>
        <w:adjustRightInd w:val="0"/>
        <w:snapToGrid w:val="0"/>
        <w:spacing w:line="360" w:lineRule="auto"/>
        <w:rPr>
          <w:rFonts w:ascii="宋体" w:cs="Times New Roman"/>
        </w:rPr>
      </w:pPr>
      <w:r>
        <w:rPr>
          <w:rFonts w:ascii="宋体" w:hAnsi="宋体" w:cs="宋体"/>
        </w:rPr>
        <w:t>5</w:t>
      </w:r>
      <w:r>
        <w:rPr>
          <w:rFonts w:ascii="宋体" w:hAnsi="宋体" w:cs="宋体" w:hint="eastAsia"/>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rsidR="00D23EC8" w:rsidRDefault="00D23EC8">
      <w:pPr>
        <w:adjustRightInd w:val="0"/>
        <w:snapToGrid w:val="0"/>
        <w:spacing w:line="360" w:lineRule="auto"/>
        <w:rPr>
          <w:rFonts w:ascii="宋体" w:cs="Times New Roman"/>
        </w:rPr>
      </w:pPr>
      <w:r>
        <w:rPr>
          <w:rFonts w:ascii="宋体" w:hAnsi="宋体" w:cs="宋体"/>
        </w:rPr>
        <w:t>6</w:t>
      </w:r>
      <w:r>
        <w:rPr>
          <w:rFonts w:ascii="宋体" w:hAnsi="宋体" w:cs="宋体" w:hint="eastAsia"/>
        </w:rPr>
        <w:t>、其他经营范围表述参照《国民经济行业分类》的中类、小类行业类别名称或具体经营项目。</w:t>
      </w:r>
    </w:p>
    <w:p w:rsidR="00D23EC8" w:rsidRDefault="00D23EC8">
      <w:pPr>
        <w:adjustRightInd w:val="0"/>
        <w:snapToGrid w:val="0"/>
        <w:spacing w:line="360" w:lineRule="auto"/>
        <w:rPr>
          <w:rFonts w:ascii="黑体" w:eastAsia="黑体" w:hAnsi="黑体" w:cs="Times New Roman"/>
        </w:rPr>
      </w:pPr>
      <w:r>
        <w:rPr>
          <w:rFonts w:ascii="黑体" w:eastAsia="黑体" w:hAnsi="黑体" w:cs="黑体" w:hint="eastAsia"/>
        </w:rPr>
        <w:t>十、申请接收</w:t>
      </w:r>
    </w:p>
    <w:p w:rsidR="00D23EC8" w:rsidRDefault="00D23EC8">
      <w:pPr>
        <w:adjustRightInd w:val="0"/>
        <w:snapToGrid w:val="0"/>
        <w:spacing w:line="360" w:lineRule="auto"/>
        <w:rPr>
          <w:rFonts w:ascii="宋体" w:cs="Times New Roman"/>
        </w:rPr>
      </w:pPr>
      <w:r>
        <w:rPr>
          <w:rFonts w:ascii="宋体" w:hAnsi="宋体" w:cs="宋体" w:hint="eastAsia"/>
        </w:rPr>
        <w:t>邮寄或者到各辖区市场监督管理所受理窗口递交。</w:t>
      </w:r>
    </w:p>
    <w:p w:rsidR="00D23EC8" w:rsidRDefault="00D23EC8">
      <w:pPr>
        <w:adjustRightInd w:val="0"/>
        <w:snapToGrid w:val="0"/>
        <w:spacing w:line="360" w:lineRule="auto"/>
        <w:rPr>
          <w:rFonts w:ascii="黑体" w:eastAsia="黑体" w:hAnsi="黑体" w:cs="Times New Roman"/>
        </w:rPr>
      </w:pPr>
      <w:r>
        <w:rPr>
          <w:rFonts w:ascii="黑体" w:eastAsia="黑体" w:hAnsi="黑体" w:cs="黑体" w:hint="eastAsia"/>
        </w:rPr>
        <w:t>十一、办理基本流程</w:t>
      </w:r>
    </w:p>
    <w:p w:rsidR="00D23EC8" w:rsidRDefault="00D23EC8">
      <w:pPr>
        <w:adjustRightInd w:val="0"/>
        <w:snapToGrid w:val="0"/>
        <w:spacing w:line="360" w:lineRule="auto"/>
        <w:rPr>
          <w:rFonts w:ascii="宋体" w:cs="Times New Roman"/>
          <w:color w:val="000000"/>
        </w:rPr>
      </w:pPr>
      <w:r>
        <w:rPr>
          <w:rFonts w:ascii="宋体" w:hAnsi="宋体" w:cs="宋体" w:hint="eastAsia"/>
        </w:rPr>
        <w:t>网上申请个体工商户名称→初审通过后打印材料→提交书面材料至窗口受理审查→核准→颁发个体工商户（食品</w:t>
      </w:r>
      <w:r>
        <w:rPr>
          <w:rFonts w:ascii="宋体" w:hAnsi="宋体" w:cs="宋体" w:hint="eastAsia"/>
          <w:color w:val="000000"/>
        </w:rPr>
        <w:t>小餐饮店</w:t>
      </w:r>
      <w:r>
        <w:rPr>
          <w:rFonts w:ascii="宋体" w:hAnsi="宋体" w:cs="宋体" w:hint="eastAsia"/>
        </w:rPr>
        <w:t>）</w:t>
      </w:r>
      <w:r>
        <w:rPr>
          <w:rFonts w:ascii="宋体" w:hAnsi="宋体" w:cs="宋体" w:hint="eastAsia"/>
          <w:color w:val="000000"/>
        </w:rPr>
        <w:t>营业执照→当场或者邮寄送达</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十二、办理方式</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登录浙江省政务网申请或到辖区市场监督管理所窗口现场办理。</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十三、办结时限</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法定期限：</w:t>
      </w:r>
      <w:r>
        <w:rPr>
          <w:rFonts w:ascii="宋体" w:hAnsi="宋体" w:cs="宋体"/>
          <w:color w:val="000000"/>
        </w:rPr>
        <w:t>10</w:t>
      </w:r>
      <w:r>
        <w:rPr>
          <w:rFonts w:ascii="宋体" w:hAnsi="宋体" w:cs="宋体" w:hint="eastAsia"/>
          <w:color w:val="000000"/>
        </w:rPr>
        <w:t>个工作日。</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承诺期限：</w:t>
      </w:r>
      <w:r>
        <w:rPr>
          <w:rFonts w:ascii="宋体" w:hAnsi="宋体" w:cs="宋体"/>
          <w:color w:val="000000"/>
        </w:rPr>
        <w:t>1</w:t>
      </w:r>
      <w:r>
        <w:rPr>
          <w:rFonts w:ascii="宋体" w:hAnsi="宋体" w:cs="宋体" w:hint="eastAsia"/>
          <w:color w:val="000000"/>
        </w:rPr>
        <w:t>个工作日。</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十四、收费依据及标准</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不收费。</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十五、办理结果</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市场监管部门的个体工商户（食品小餐饮店）营业执照。</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十六、结果送达</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当场领取或者邮寄送达营业执照。</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十七、行政相对人权利和义务</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权利：按规定可提起行政复议或行政诉讼；可通过企业信用信息公示系统网上查询或至企业档案存放地查询企业档案。</w:t>
      </w:r>
    </w:p>
    <w:p w:rsidR="00D23EC8" w:rsidRDefault="00D23EC8">
      <w:pPr>
        <w:adjustRightInd w:val="0"/>
        <w:snapToGrid w:val="0"/>
        <w:spacing w:line="360" w:lineRule="auto"/>
        <w:rPr>
          <w:rFonts w:ascii="宋体" w:cs="Times New Roman"/>
        </w:rPr>
      </w:pPr>
      <w:r>
        <w:rPr>
          <w:rFonts w:ascii="宋体" w:hAnsi="宋体" w:cs="宋体" w:hint="eastAsia"/>
          <w:color w:val="000000"/>
        </w:rPr>
        <w:t>义务：申请人申请行政许可，应当如实向行政机关提交有关材料和反映真实情况，并对其申请材料实质内容的真实性负责。</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十八、咨询途径</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电话咨询或者网上咨询。</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十九、监督投诉渠道</w:t>
      </w:r>
    </w:p>
    <w:p w:rsidR="00D23EC8" w:rsidRDefault="00D23EC8">
      <w:pPr>
        <w:adjustRightInd w:val="0"/>
        <w:snapToGrid w:val="0"/>
        <w:spacing w:line="360" w:lineRule="auto"/>
        <w:rPr>
          <w:rFonts w:ascii="宋体" w:cs="Times New Roman"/>
          <w:color w:val="000000"/>
        </w:rPr>
      </w:pPr>
      <w:r>
        <w:rPr>
          <w:rFonts w:ascii="宋体" w:hAnsi="宋体" w:cs="宋体"/>
          <w:color w:val="000000"/>
        </w:rPr>
        <w:t>12345</w:t>
      </w:r>
      <w:r>
        <w:rPr>
          <w:rFonts w:ascii="宋体" w:hAnsi="宋体" w:cs="宋体" w:hint="eastAsia"/>
          <w:color w:val="000000"/>
        </w:rPr>
        <w:t>投诉热线或各级市场监督管理局监督电话。</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二十、办公地址和工作时间</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办理地址：各辖区市场监督管理所。</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工作时间：见各单位公告。</w:t>
      </w:r>
    </w:p>
    <w:p w:rsidR="00D23EC8" w:rsidRDefault="00D23EC8">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二十一、办理进程和结果公开查询</w:t>
      </w:r>
    </w:p>
    <w:p w:rsidR="00D23EC8" w:rsidRDefault="00D23EC8">
      <w:pPr>
        <w:adjustRightInd w:val="0"/>
        <w:snapToGrid w:val="0"/>
        <w:spacing w:line="360" w:lineRule="auto"/>
        <w:rPr>
          <w:rFonts w:ascii="宋体" w:cs="Times New Roman"/>
          <w:color w:val="000000"/>
        </w:rPr>
      </w:pPr>
      <w:r>
        <w:rPr>
          <w:rFonts w:ascii="宋体" w:hAnsi="宋体" w:cs="宋体" w:hint="eastAsia"/>
          <w:color w:val="000000"/>
        </w:rPr>
        <w:t>可通过拨打咨询窗口电话查询。</w:t>
      </w: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jc w:val="center"/>
        <w:rPr>
          <w:rFonts w:ascii="黑体" w:eastAsia="黑体" w:cs="Times New Roman"/>
        </w:rPr>
      </w:pPr>
    </w:p>
    <w:p w:rsidR="00D23EC8" w:rsidRDefault="00D23EC8">
      <w:pPr>
        <w:snapToGrid w:val="0"/>
        <w:jc w:val="center"/>
        <w:rPr>
          <w:rFonts w:cs="Times New Roman"/>
          <w:sz w:val="36"/>
          <w:szCs w:val="36"/>
        </w:rPr>
        <w:sectPr w:rsidR="00D23EC8" w:rsidSect="0038336A">
          <w:headerReference w:type="default" r:id="rId7"/>
          <w:pgSz w:w="11906" w:h="16838"/>
          <w:pgMar w:top="1440" w:right="1800" w:bottom="1440" w:left="1800" w:header="851" w:footer="992" w:gutter="0"/>
          <w:cols w:space="425"/>
          <w:docGrid w:type="lines" w:linePitch="312"/>
        </w:sectPr>
      </w:pPr>
    </w:p>
    <w:p w:rsidR="00D23EC8" w:rsidRDefault="00D23EC8">
      <w:pPr>
        <w:snapToGrid w:val="0"/>
        <w:jc w:val="center"/>
        <w:rPr>
          <w:rFonts w:cs="Times New Roman"/>
          <w:sz w:val="36"/>
          <w:szCs w:val="36"/>
        </w:rPr>
      </w:pPr>
      <w:r>
        <w:rPr>
          <w:rFonts w:cs="宋体" w:hint="eastAsia"/>
          <w:sz w:val="36"/>
          <w:szCs w:val="36"/>
        </w:rPr>
        <w:t>个体工商户（小餐饮店）开业登记申请书</w:t>
      </w:r>
    </w:p>
    <w:tbl>
      <w:tblPr>
        <w:tblW w:w="85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53"/>
        <w:gridCol w:w="551"/>
        <w:gridCol w:w="177"/>
        <w:gridCol w:w="574"/>
        <w:gridCol w:w="140"/>
        <w:gridCol w:w="13"/>
        <w:gridCol w:w="343"/>
        <w:gridCol w:w="780"/>
        <w:gridCol w:w="137"/>
        <w:gridCol w:w="720"/>
        <w:gridCol w:w="535"/>
        <w:gridCol w:w="905"/>
        <w:gridCol w:w="713"/>
        <w:gridCol w:w="187"/>
        <w:gridCol w:w="1440"/>
      </w:tblGrid>
      <w:tr w:rsidR="00D23EC8">
        <w:trPr>
          <w:trHeight w:val="496"/>
        </w:trPr>
        <w:tc>
          <w:tcPr>
            <w:tcW w:w="1353" w:type="dxa"/>
            <w:vMerge w:val="restart"/>
            <w:tcBorders>
              <w:right w:val="single" w:sz="4" w:space="0" w:color="auto"/>
            </w:tcBorders>
          </w:tcPr>
          <w:p w:rsidR="00D23EC8" w:rsidRDefault="00D23EC8">
            <w:pPr>
              <w:snapToGrid w:val="0"/>
              <w:jc w:val="center"/>
              <w:rPr>
                <w:rFonts w:cs="Times New Roman"/>
                <w:sz w:val="24"/>
                <w:szCs w:val="24"/>
              </w:rPr>
            </w:pPr>
          </w:p>
          <w:p w:rsidR="00D23EC8" w:rsidRDefault="00D23EC8">
            <w:pPr>
              <w:snapToGrid w:val="0"/>
              <w:jc w:val="center"/>
              <w:rPr>
                <w:rFonts w:cs="Times New Roman"/>
                <w:sz w:val="24"/>
                <w:szCs w:val="24"/>
              </w:rPr>
            </w:pPr>
          </w:p>
          <w:p w:rsidR="00D23EC8" w:rsidRDefault="00D23EC8">
            <w:pPr>
              <w:snapToGrid w:val="0"/>
              <w:jc w:val="center"/>
              <w:rPr>
                <w:rFonts w:cs="Times New Roman"/>
                <w:sz w:val="24"/>
                <w:szCs w:val="24"/>
              </w:rPr>
            </w:pPr>
          </w:p>
          <w:p w:rsidR="00D23EC8" w:rsidRDefault="00D23EC8">
            <w:pPr>
              <w:snapToGrid w:val="0"/>
              <w:rPr>
                <w:rFonts w:cs="Times New Roman"/>
                <w:sz w:val="24"/>
                <w:szCs w:val="24"/>
              </w:rPr>
            </w:pPr>
          </w:p>
          <w:p w:rsidR="00D23EC8" w:rsidRDefault="00D23EC8">
            <w:pPr>
              <w:snapToGrid w:val="0"/>
              <w:jc w:val="center"/>
              <w:rPr>
                <w:rFonts w:cs="Times New Roman"/>
                <w:sz w:val="24"/>
                <w:szCs w:val="24"/>
              </w:rPr>
            </w:pPr>
            <w:r>
              <w:rPr>
                <w:rFonts w:cs="宋体" w:hint="eastAsia"/>
                <w:sz w:val="24"/>
                <w:szCs w:val="24"/>
              </w:rPr>
              <w:t>经营者</w:t>
            </w:r>
          </w:p>
        </w:tc>
        <w:tc>
          <w:tcPr>
            <w:tcW w:w="1442" w:type="dxa"/>
            <w:gridSpan w:val="4"/>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姓名</w:t>
            </w:r>
          </w:p>
        </w:tc>
        <w:tc>
          <w:tcPr>
            <w:tcW w:w="1273" w:type="dxa"/>
            <w:gridSpan w:val="4"/>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p>
        </w:tc>
        <w:tc>
          <w:tcPr>
            <w:tcW w:w="720" w:type="dxa"/>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性别</w:t>
            </w:r>
          </w:p>
        </w:tc>
        <w:tc>
          <w:tcPr>
            <w:tcW w:w="1440" w:type="dxa"/>
            <w:gridSpan w:val="2"/>
            <w:tcBorders>
              <w:left w:val="single" w:sz="4" w:space="0" w:color="auto"/>
              <w:right w:val="single" w:sz="4" w:space="0" w:color="auto"/>
            </w:tcBorders>
          </w:tcPr>
          <w:p w:rsidR="00D23EC8" w:rsidRDefault="00D23EC8">
            <w:pPr>
              <w:snapToGrid w:val="0"/>
              <w:rPr>
                <w:rFonts w:cs="Times New Roman"/>
                <w:sz w:val="24"/>
                <w:szCs w:val="24"/>
              </w:rPr>
            </w:pPr>
          </w:p>
        </w:tc>
        <w:tc>
          <w:tcPr>
            <w:tcW w:w="900" w:type="dxa"/>
            <w:gridSpan w:val="2"/>
            <w:tcBorders>
              <w:left w:val="single" w:sz="4" w:space="0" w:color="auto"/>
              <w:bottom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民族</w:t>
            </w:r>
          </w:p>
        </w:tc>
        <w:tc>
          <w:tcPr>
            <w:tcW w:w="1440" w:type="dxa"/>
            <w:tcBorders>
              <w:left w:val="single" w:sz="4" w:space="0" w:color="auto"/>
              <w:right w:val="single" w:sz="4" w:space="0" w:color="auto"/>
            </w:tcBorders>
          </w:tcPr>
          <w:p w:rsidR="00D23EC8" w:rsidRDefault="00D23EC8">
            <w:pPr>
              <w:snapToGrid w:val="0"/>
              <w:rPr>
                <w:rFonts w:cs="Times New Roman"/>
                <w:sz w:val="24"/>
                <w:szCs w:val="24"/>
              </w:rPr>
            </w:pPr>
          </w:p>
        </w:tc>
      </w:tr>
      <w:tr w:rsidR="00D23EC8">
        <w:trPr>
          <w:trHeight w:val="432"/>
        </w:trPr>
        <w:tc>
          <w:tcPr>
            <w:tcW w:w="1353" w:type="dxa"/>
            <w:vMerge/>
            <w:tcBorders>
              <w:right w:val="single" w:sz="4" w:space="0" w:color="auto"/>
            </w:tcBorders>
          </w:tcPr>
          <w:p w:rsidR="00D23EC8" w:rsidRDefault="00D23EC8">
            <w:pPr>
              <w:snapToGrid w:val="0"/>
              <w:rPr>
                <w:rFonts w:cs="Times New Roman"/>
                <w:sz w:val="24"/>
                <w:szCs w:val="24"/>
              </w:rPr>
            </w:pPr>
          </w:p>
        </w:tc>
        <w:tc>
          <w:tcPr>
            <w:tcW w:w="1442" w:type="dxa"/>
            <w:gridSpan w:val="4"/>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身份证号码</w:t>
            </w:r>
          </w:p>
        </w:tc>
        <w:tc>
          <w:tcPr>
            <w:tcW w:w="5773" w:type="dxa"/>
            <w:gridSpan w:val="10"/>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p>
        </w:tc>
      </w:tr>
      <w:tr w:rsidR="00D23EC8">
        <w:trPr>
          <w:trHeight w:val="413"/>
        </w:trPr>
        <w:tc>
          <w:tcPr>
            <w:tcW w:w="1353" w:type="dxa"/>
            <w:vMerge/>
            <w:tcBorders>
              <w:right w:val="single" w:sz="4" w:space="0" w:color="auto"/>
            </w:tcBorders>
          </w:tcPr>
          <w:p w:rsidR="00D23EC8" w:rsidRDefault="00D23EC8">
            <w:pPr>
              <w:snapToGrid w:val="0"/>
              <w:rPr>
                <w:rFonts w:cs="Times New Roman"/>
                <w:sz w:val="24"/>
                <w:szCs w:val="24"/>
              </w:rPr>
            </w:pPr>
          </w:p>
        </w:tc>
        <w:tc>
          <w:tcPr>
            <w:tcW w:w="1442" w:type="dxa"/>
            <w:gridSpan w:val="4"/>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住所</w:t>
            </w:r>
          </w:p>
        </w:tc>
        <w:tc>
          <w:tcPr>
            <w:tcW w:w="5773" w:type="dxa"/>
            <w:gridSpan w:val="10"/>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p>
        </w:tc>
      </w:tr>
      <w:tr w:rsidR="00D23EC8">
        <w:trPr>
          <w:trHeight w:val="422"/>
        </w:trPr>
        <w:tc>
          <w:tcPr>
            <w:tcW w:w="1353" w:type="dxa"/>
            <w:vMerge/>
            <w:tcBorders>
              <w:right w:val="single" w:sz="4" w:space="0" w:color="auto"/>
            </w:tcBorders>
          </w:tcPr>
          <w:p w:rsidR="00D23EC8" w:rsidRDefault="00D23EC8">
            <w:pPr>
              <w:snapToGrid w:val="0"/>
              <w:rPr>
                <w:rFonts w:cs="Times New Roman"/>
                <w:sz w:val="24"/>
                <w:szCs w:val="24"/>
              </w:rPr>
            </w:pPr>
          </w:p>
        </w:tc>
        <w:tc>
          <w:tcPr>
            <w:tcW w:w="1442" w:type="dxa"/>
            <w:gridSpan w:val="4"/>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邮政编码</w:t>
            </w:r>
          </w:p>
        </w:tc>
        <w:tc>
          <w:tcPr>
            <w:tcW w:w="1273" w:type="dxa"/>
            <w:gridSpan w:val="4"/>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联系电话</w:t>
            </w:r>
          </w:p>
        </w:tc>
        <w:tc>
          <w:tcPr>
            <w:tcW w:w="3245" w:type="dxa"/>
            <w:gridSpan w:val="4"/>
            <w:tcBorders>
              <w:left w:val="single" w:sz="4" w:space="0" w:color="auto"/>
              <w:right w:val="single" w:sz="4" w:space="0" w:color="auto"/>
            </w:tcBorders>
          </w:tcPr>
          <w:p w:rsidR="00D23EC8" w:rsidRDefault="00D23EC8">
            <w:pPr>
              <w:snapToGrid w:val="0"/>
              <w:rPr>
                <w:rFonts w:cs="Times New Roman"/>
                <w:sz w:val="24"/>
                <w:szCs w:val="24"/>
              </w:rPr>
            </w:pPr>
          </w:p>
        </w:tc>
      </w:tr>
      <w:tr w:rsidR="00D23EC8">
        <w:trPr>
          <w:trHeight w:val="400"/>
        </w:trPr>
        <w:tc>
          <w:tcPr>
            <w:tcW w:w="1353" w:type="dxa"/>
            <w:vMerge/>
            <w:tcBorders>
              <w:right w:val="single" w:sz="4" w:space="0" w:color="auto"/>
            </w:tcBorders>
          </w:tcPr>
          <w:p w:rsidR="00D23EC8" w:rsidRDefault="00D23EC8">
            <w:pPr>
              <w:snapToGrid w:val="0"/>
              <w:rPr>
                <w:rFonts w:cs="Times New Roman"/>
                <w:sz w:val="24"/>
                <w:szCs w:val="24"/>
              </w:rPr>
            </w:pPr>
          </w:p>
        </w:tc>
        <w:tc>
          <w:tcPr>
            <w:tcW w:w="1442" w:type="dxa"/>
            <w:gridSpan w:val="4"/>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政治面貌</w:t>
            </w:r>
          </w:p>
        </w:tc>
        <w:tc>
          <w:tcPr>
            <w:tcW w:w="1273" w:type="dxa"/>
            <w:gridSpan w:val="4"/>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电子邮箱</w:t>
            </w:r>
          </w:p>
        </w:tc>
        <w:tc>
          <w:tcPr>
            <w:tcW w:w="3245" w:type="dxa"/>
            <w:gridSpan w:val="4"/>
            <w:tcBorders>
              <w:left w:val="single" w:sz="4" w:space="0" w:color="auto"/>
              <w:right w:val="single" w:sz="4" w:space="0" w:color="auto"/>
            </w:tcBorders>
          </w:tcPr>
          <w:p w:rsidR="00D23EC8" w:rsidRDefault="00D23EC8">
            <w:pPr>
              <w:snapToGrid w:val="0"/>
              <w:rPr>
                <w:rFonts w:cs="Times New Roman"/>
                <w:sz w:val="24"/>
                <w:szCs w:val="24"/>
              </w:rPr>
            </w:pPr>
          </w:p>
        </w:tc>
      </w:tr>
      <w:tr w:rsidR="00D23EC8">
        <w:trPr>
          <w:trHeight w:val="502"/>
        </w:trPr>
        <w:tc>
          <w:tcPr>
            <w:tcW w:w="1353" w:type="dxa"/>
            <w:vMerge w:val="restart"/>
            <w:tcBorders>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名称</w:t>
            </w:r>
          </w:p>
        </w:tc>
        <w:tc>
          <w:tcPr>
            <w:tcW w:w="7215" w:type="dxa"/>
            <w:gridSpan w:val="14"/>
            <w:tcBorders>
              <w:left w:val="single" w:sz="4" w:space="0" w:color="auto"/>
            </w:tcBorders>
          </w:tcPr>
          <w:p w:rsidR="00D23EC8" w:rsidRDefault="00D23EC8">
            <w:pPr>
              <w:snapToGrid w:val="0"/>
              <w:rPr>
                <w:rFonts w:cs="Times New Roman"/>
                <w:sz w:val="24"/>
                <w:szCs w:val="24"/>
              </w:rPr>
            </w:pPr>
          </w:p>
        </w:tc>
      </w:tr>
      <w:tr w:rsidR="00D23EC8">
        <w:trPr>
          <w:trHeight w:val="502"/>
        </w:trPr>
        <w:tc>
          <w:tcPr>
            <w:tcW w:w="1353" w:type="dxa"/>
            <w:vMerge/>
            <w:tcBorders>
              <w:right w:val="single" w:sz="4" w:space="0" w:color="auto"/>
            </w:tcBorders>
          </w:tcPr>
          <w:p w:rsidR="00D23EC8" w:rsidRDefault="00D23EC8" w:rsidP="003A293D">
            <w:pPr>
              <w:snapToGrid w:val="0"/>
              <w:spacing w:beforeLines="50"/>
              <w:jc w:val="center"/>
              <w:rPr>
                <w:rFonts w:cs="Times New Roman"/>
                <w:sz w:val="24"/>
                <w:szCs w:val="24"/>
              </w:rPr>
            </w:pPr>
          </w:p>
        </w:tc>
        <w:tc>
          <w:tcPr>
            <w:tcW w:w="1455" w:type="dxa"/>
            <w:gridSpan w:val="5"/>
            <w:tcBorders>
              <w:left w:val="single" w:sz="4" w:space="0" w:color="auto"/>
              <w:right w:val="single" w:sz="4" w:space="0" w:color="auto"/>
            </w:tcBorders>
          </w:tcPr>
          <w:p w:rsidR="00D23EC8" w:rsidRDefault="00D23EC8" w:rsidP="003A293D">
            <w:pPr>
              <w:snapToGrid w:val="0"/>
              <w:spacing w:beforeLines="50"/>
              <w:rPr>
                <w:rFonts w:cs="Times New Roman"/>
                <w:sz w:val="24"/>
                <w:szCs w:val="24"/>
              </w:rPr>
            </w:pPr>
            <w:r>
              <w:rPr>
                <w:rFonts w:cs="宋体" w:hint="eastAsia"/>
                <w:sz w:val="24"/>
                <w:szCs w:val="24"/>
              </w:rPr>
              <w:t>备选字号</w:t>
            </w:r>
          </w:p>
        </w:tc>
        <w:tc>
          <w:tcPr>
            <w:tcW w:w="5760" w:type="dxa"/>
            <w:gridSpan w:val="9"/>
            <w:tcBorders>
              <w:left w:val="single" w:sz="4" w:space="0" w:color="auto"/>
            </w:tcBorders>
          </w:tcPr>
          <w:p w:rsidR="00D23EC8" w:rsidRDefault="00D23EC8" w:rsidP="003A293D">
            <w:pPr>
              <w:snapToGrid w:val="0"/>
              <w:spacing w:beforeLines="50"/>
              <w:rPr>
                <w:rFonts w:cs="Times New Roman"/>
                <w:sz w:val="24"/>
                <w:szCs w:val="24"/>
              </w:rPr>
            </w:pPr>
          </w:p>
        </w:tc>
      </w:tr>
      <w:tr w:rsidR="00D23EC8">
        <w:trPr>
          <w:trHeight w:val="500"/>
        </w:trPr>
        <w:tc>
          <w:tcPr>
            <w:tcW w:w="1353" w:type="dxa"/>
            <w:vMerge w:val="restart"/>
            <w:tcBorders>
              <w:right w:val="single" w:sz="4" w:space="0" w:color="auto"/>
            </w:tcBorders>
          </w:tcPr>
          <w:p w:rsidR="00D23EC8" w:rsidRDefault="00D23EC8">
            <w:pPr>
              <w:snapToGrid w:val="0"/>
              <w:rPr>
                <w:rFonts w:cs="Times New Roman"/>
                <w:sz w:val="24"/>
                <w:szCs w:val="24"/>
              </w:rPr>
            </w:pPr>
          </w:p>
          <w:p w:rsidR="00D23EC8" w:rsidRDefault="00D23EC8">
            <w:pPr>
              <w:snapToGrid w:val="0"/>
              <w:jc w:val="center"/>
              <w:rPr>
                <w:rFonts w:cs="Times New Roman"/>
                <w:sz w:val="24"/>
                <w:szCs w:val="24"/>
              </w:rPr>
            </w:pPr>
          </w:p>
          <w:p w:rsidR="00D23EC8" w:rsidRDefault="00D23EC8">
            <w:pPr>
              <w:snapToGrid w:val="0"/>
              <w:jc w:val="center"/>
              <w:rPr>
                <w:rFonts w:cs="Times New Roman"/>
                <w:sz w:val="24"/>
                <w:szCs w:val="24"/>
              </w:rPr>
            </w:pPr>
          </w:p>
          <w:p w:rsidR="00D23EC8" w:rsidRDefault="00D23EC8">
            <w:pPr>
              <w:snapToGrid w:val="0"/>
              <w:jc w:val="center"/>
              <w:rPr>
                <w:rFonts w:cs="Times New Roman"/>
                <w:sz w:val="24"/>
                <w:szCs w:val="24"/>
              </w:rPr>
            </w:pPr>
            <w:r>
              <w:rPr>
                <w:rFonts w:cs="宋体" w:hint="eastAsia"/>
                <w:sz w:val="24"/>
                <w:szCs w:val="24"/>
              </w:rPr>
              <w:t>组成形式</w:t>
            </w:r>
          </w:p>
        </w:tc>
        <w:tc>
          <w:tcPr>
            <w:tcW w:w="551" w:type="dxa"/>
            <w:vMerge w:val="restart"/>
            <w:tcBorders>
              <w:left w:val="single" w:sz="4" w:space="0" w:color="auto"/>
              <w:right w:val="single" w:sz="4" w:space="0" w:color="auto"/>
            </w:tcBorders>
            <w:vAlign w:val="center"/>
          </w:tcPr>
          <w:p w:rsidR="00D23EC8" w:rsidRDefault="00D23EC8">
            <w:pPr>
              <w:snapToGrid w:val="0"/>
              <w:rPr>
                <w:rFonts w:cs="Times New Roman"/>
                <w:sz w:val="24"/>
                <w:szCs w:val="24"/>
              </w:rPr>
            </w:pPr>
            <w:r>
              <w:rPr>
                <w:rFonts w:ascii="宋体" w:hAnsi="宋体" w:cs="宋体" w:hint="eastAsia"/>
                <w:sz w:val="24"/>
                <w:szCs w:val="24"/>
              </w:rPr>
              <w:t>□</w:t>
            </w:r>
            <w:r>
              <w:rPr>
                <w:rFonts w:cs="宋体" w:hint="eastAsia"/>
                <w:sz w:val="24"/>
                <w:szCs w:val="24"/>
              </w:rPr>
              <w:t>个人</w:t>
            </w:r>
          </w:p>
          <w:p w:rsidR="00D23EC8" w:rsidRDefault="00D23EC8">
            <w:pPr>
              <w:snapToGrid w:val="0"/>
              <w:rPr>
                <w:rFonts w:cs="Times New Roman"/>
                <w:sz w:val="24"/>
                <w:szCs w:val="24"/>
              </w:rPr>
            </w:pPr>
            <w:r>
              <w:rPr>
                <w:rFonts w:cs="宋体" w:hint="eastAsia"/>
                <w:sz w:val="24"/>
                <w:szCs w:val="24"/>
              </w:rPr>
              <w:t>经营</w:t>
            </w:r>
          </w:p>
          <w:p w:rsidR="00D23EC8" w:rsidRDefault="00D23EC8">
            <w:pPr>
              <w:snapToGrid w:val="0"/>
              <w:rPr>
                <w:rFonts w:cs="Times New Roman"/>
                <w:sz w:val="24"/>
                <w:szCs w:val="24"/>
              </w:rPr>
            </w:pPr>
          </w:p>
        </w:tc>
        <w:tc>
          <w:tcPr>
            <w:tcW w:w="6664" w:type="dxa"/>
            <w:gridSpan w:val="13"/>
            <w:tcBorders>
              <w:left w:val="single" w:sz="4" w:space="0" w:color="auto"/>
            </w:tcBorders>
            <w:vAlign w:val="center"/>
          </w:tcPr>
          <w:p w:rsidR="00D23EC8" w:rsidRDefault="00D23EC8">
            <w:pPr>
              <w:snapToGrid w:val="0"/>
              <w:ind w:firstLineChars="900" w:firstLine="2160"/>
              <w:rPr>
                <w:rFonts w:cs="Times New Roman"/>
                <w:sz w:val="24"/>
                <w:szCs w:val="24"/>
              </w:rPr>
            </w:pPr>
            <w:r>
              <w:rPr>
                <w:rFonts w:ascii="宋体" w:hAnsi="宋体" w:cs="宋体" w:hint="eastAsia"/>
                <w:sz w:val="24"/>
                <w:szCs w:val="24"/>
              </w:rPr>
              <w:t>□</w:t>
            </w:r>
            <w:r>
              <w:rPr>
                <w:rFonts w:cs="宋体" w:hint="eastAsia"/>
                <w:sz w:val="24"/>
                <w:szCs w:val="24"/>
              </w:rPr>
              <w:t>家庭经营</w:t>
            </w:r>
          </w:p>
        </w:tc>
      </w:tr>
      <w:tr w:rsidR="00D23EC8">
        <w:trPr>
          <w:trHeight w:val="416"/>
        </w:trPr>
        <w:tc>
          <w:tcPr>
            <w:tcW w:w="1353" w:type="dxa"/>
            <w:vMerge/>
            <w:tcBorders>
              <w:right w:val="single" w:sz="4" w:space="0" w:color="auto"/>
            </w:tcBorders>
          </w:tcPr>
          <w:p w:rsidR="00D23EC8" w:rsidRDefault="00D23EC8">
            <w:pPr>
              <w:snapToGrid w:val="0"/>
              <w:rPr>
                <w:rFonts w:cs="Times New Roman"/>
                <w:sz w:val="24"/>
                <w:szCs w:val="24"/>
              </w:rPr>
            </w:pPr>
          </w:p>
        </w:tc>
        <w:tc>
          <w:tcPr>
            <w:tcW w:w="551" w:type="dxa"/>
            <w:vMerge/>
            <w:tcBorders>
              <w:left w:val="single" w:sz="4" w:space="0" w:color="auto"/>
              <w:right w:val="single" w:sz="4" w:space="0" w:color="auto"/>
            </w:tcBorders>
            <w:vAlign w:val="center"/>
          </w:tcPr>
          <w:p w:rsidR="00D23EC8" w:rsidRDefault="00D23EC8">
            <w:pPr>
              <w:snapToGrid w:val="0"/>
              <w:rPr>
                <w:rFonts w:cs="Times New Roman"/>
                <w:sz w:val="24"/>
                <w:szCs w:val="24"/>
              </w:rPr>
            </w:pPr>
          </w:p>
        </w:tc>
        <w:tc>
          <w:tcPr>
            <w:tcW w:w="2884" w:type="dxa"/>
            <w:gridSpan w:val="8"/>
            <w:tcBorders>
              <w:left w:val="single" w:sz="4" w:space="0" w:color="auto"/>
              <w:bottom w:val="single" w:sz="4" w:space="0" w:color="auto"/>
              <w:right w:val="single" w:sz="4" w:space="0" w:color="auto"/>
            </w:tcBorders>
          </w:tcPr>
          <w:p w:rsidR="00D23EC8" w:rsidRDefault="00D23EC8">
            <w:pPr>
              <w:snapToGrid w:val="0"/>
              <w:rPr>
                <w:rFonts w:cs="Times New Roman"/>
                <w:sz w:val="24"/>
                <w:szCs w:val="24"/>
              </w:rPr>
            </w:pPr>
            <w:r>
              <w:rPr>
                <w:rFonts w:cs="宋体" w:hint="eastAsia"/>
                <w:sz w:val="24"/>
                <w:szCs w:val="24"/>
              </w:rPr>
              <w:t>参与经营的家庭成员姓名</w:t>
            </w:r>
          </w:p>
        </w:tc>
        <w:tc>
          <w:tcPr>
            <w:tcW w:w="3780" w:type="dxa"/>
            <w:gridSpan w:val="5"/>
            <w:tcBorders>
              <w:left w:val="single" w:sz="4" w:space="0" w:color="auto"/>
            </w:tcBorders>
          </w:tcPr>
          <w:p w:rsidR="00D23EC8" w:rsidRDefault="00D23EC8">
            <w:pPr>
              <w:snapToGrid w:val="0"/>
              <w:jc w:val="center"/>
              <w:rPr>
                <w:rFonts w:cs="Times New Roman"/>
                <w:sz w:val="24"/>
                <w:szCs w:val="24"/>
              </w:rPr>
            </w:pPr>
            <w:r>
              <w:rPr>
                <w:rFonts w:cs="宋体" w:hint="eastAsia"/>
                <w:sz w:val="24"/>
                <w:szCs w:val="24"/>
              </w:rPr>
              <w:t>参与经营的家庭成员身份证号码</w:t>
            </w:r>
          </w:p>
        </w:tc>
      </w:tr>
      <w:tr w:rsidR="00D23EC8">
        <w:trPr>
          <w:trHeight w:val="450"/>
        </w:trPr>
        <w:tc>
          <w:tcPr>
            <w:tcW w:w="1353" w:type="dxa"/>
            <w:vMerge/>
            <w:tcBorders>
              <w:right w:val="single" w:sz="4" w:space="0" w:color="auto"/>
            </w:tcBorders>
          </w:tcPr>
          <w:p w:rsidR="00D23EC8" w:rsidRDefault="00D23EC8">
            <w:pPr>
              <w:snapToGrid w:val="0"/>
              <w:rPr>
                <w:rFonts w:cs="Times New Roman"/>
                <w:sz w:val="24"/>
                <w:szCs w:val="24"/>
              </w:rPr>
            </w:pPr>
          </w:p>
        </w:tc>
        <w:tc>
          <w:tcPr>
            <w:tcW w:w="551" w:type="dxa"/>
            <w:vMerge/>
            <w:tcBorders>
              <w:left w:val="single" w:sz="4" w:space="0" w:color="auto"/>
              <w:right w:val="single" w:sz="4" w:space="0" w:color="auto"/>
            </w:tcBorders>
          </w:tcPr>
          <w:p w:rsidR="00D23EC8" w:rsidRDefault="00D23EC8">
            <w:pPr>
              <w:snapToGrid w:val="0"/>
              <w:rPr>
                <w:rFonts w:cs="Times New Roman"/>
                <w:sz w:val="24"/>
                <w:szCs w:val="24"/>
              </w:rPr>
            </w:pPr>
          </w:p>
        </w:tc>
        <w:tc>
          <w:tcPr>
            <w:tcW w:w="2884" w:type="dxa"/>
            <w:gridSpan w:val="8"/>
            <w:tcBorders>
              <w:top w:val="single" w:sz="4" w:space="0" w:color="auto"/>
              <w:left w:val="single" w:sz="4" w:space="0" w:color="auto"/>
              <w:bottom w:val="single" w:sz="4" w:space="0" w:color="auto"/>
              <w:right w:val="single" w:sz="4" w:space="0" w:color="auto"/>
            </w:tcBorders>
          </w:tcPr>
          <w:p w:rsidR="00D23EC8" w:rsidRDefault="00D23EC8">
            <w:pPr>
              <w:snapToGrid w:val="0"/>
              <w:rPr>
                <w:rFonts w:cs="Times New Roman"/>
                <w:sz w:val="24"/>
                <w:szCs w:val="24"/>
              </w:rPr>
            </w:pPr>
          </w:p>
        </w:tc>
        <w:tc>
          <w:tcPr>
            <w:tcW w:w="3780" w:type="dxa"/>
            <w:gridSpan w:val="5"/>
            <w:tcBorders>
              <w:left w:val="single" w:sz="4" w:space="0" w:color="auto"/>
            </w:tcBorders>
          </w:tcPr>
          <w:p w:rsidR="00D23EC8" w:rsidRDefault="00D23EC8">
            <w:pPr>
              <w:snapToGrid w:val="0"/>
              <w:rPr>
                <w:rFonts w:cs="Times New Roman"/>
                <w:sz w:val="24"/>
                <w:szCs w:val="24"/>
              </w:rPr>
            </w:pPr>
          </w:p>
        </w:tc>
      </w:tr>
      <w:tr w:rsidR="00D23EC8">
        <w:trPr>
          <w:trHeight w:val="470"/>
        </w:trPr>
        <w:tc>
          <w:tcPr>
            <w:tcW w:w="1353" w:type="dxa"/>
            <w:vMerge/>
            <w:tcBorders>
              <w:right w:val="single" w:sz="4" w:space="0" w:color="auto"/>
            </w:tcBorders>
          </w:tcPr>
          <w:p w:rsidR="00D23EC8" w:rsidRDefault="00D23EC8">
            <w:pPr>
              <w:snapToGrid w:val="0"/>
              <w:rPr>
                <w:rFonts w:cs="Times New Roman"/>
                <w:sz w:val="24"/>
                <w:szCs w:val="24"/>
              </w:rPr>
            </w:pPr>
          </w:p>
        </w:tc>
        <w:tc>
          <w:tcPr>
            <w:tcW w:w="551" w:type="dxa"/>
            <w:vMerge/>
            <w:tcBorders>
              <w:left w:val="single" w:sz="4" w:space="0" w:color="auto"/>
              <w:right w:val="single" w:sz="4" w:space="0" w:color="auto"/>
            </w:tcBorders>
          </w:tcPr>
          <w:p w:rsidR="00D23EC8" w:rsidRDefault="00D23EC8">
            <w:pPr>
              <w:snapToGrid w:val="0"/>
              <w:rPr>
                <w:rFonts w:cs="Times New Roman"/>
                <w:sz w:val="24"/>
                <w:szCs w:val="24"/>
              </w:rPr>
            </w:pPr>
          </w:p>
        </w:tc>
        <w:tc>
          <w:tcPr>
            <w:tcW w:w="2884" w:type="dxa"/>
            <w:gridSpan w:val="8"/>
            <w:tcBorders>
              <w:top w:val="single" w:sz="4" w:space="0" w:color="auto"/>
              <w:left w:val="single" w:sz="4" w:space="0" w:color="auto"/>
              <w:bottom w:val="single" w:sz="4" w:space="0" w:color="auto"/>
              <w:right w:val="single" w:sz="4" w:space="0" w:color="auto"/>
            </w:tcBorders>
          </w:tcPr>
          <w:p w:rsidR="00D23EC8" w:rsidRDefault="00D23EC8">
            <w:pPr>
              <w:snapToGrid w:val="0"/>
              <w:rPr>
                <w:rFonts w:cs="Times New Roman"/>
                <w:sz w:val="24"/>
                <w:szCs w:val="24"/>
              </w:rPr>
            </w:pPr>
          </w:p>
        </w:tc>
        <w:tc>
          <w:tcPr>
            <w:tcW w:w="3780" w:type="dxa"/>
            <w:gridSpan w:val="5"/>
            <w:tcBorders>
              <w:left w:val="single" w:sz="4" w:space="0" w:color="auto"/>
              <w:bottom w:val="single" w:sz="4" w:space="0" w:color="auto"/>
            </w:tcBorders>
          </w:tcPr>
          <w:p w:rsidR="00D23EC8" w:rsidRDefault="00D23EC8">
            <w:pPr>
              <w:snapToGrid w:val="0"/>
              <w:rPr>
                <w:rFonts w:cs="Times New Roman"/>
                <w:sz w:val="24"/>
                <w:szCs w:val="24"/>
              </w:rPr>
            </w:pPr>
          </w:p>
        </w:tc>
      </w:tr>
      <w:tr w:rsidR="00D23EC8">
        <w:trPr>
          <w:trHeight w:val="510"/>
        </w:trPr>
        <w:tc>
          <w:tcPr>
            <w:tcW w:w="1353" w:type="dxa"/>
            <w:vMerge/>
            <w:tcBorders>
              <w:right w:val="single" w:sz="4" w:space="0" w:color="auto"/>
            </w:tcBorders>
          </w:tcPr>
          <w:p w:rsidR="00D23EC8" w:rsidRDefault="00D23EC8">
            <w:pPr>
              <w:snapToGrid w:val="0"/>
              <w:rPr>
                <w:rFonts w:cs="Times New Roman"/>
                <w:sz w:val="24"/>
                <w:szCs w:val="24"/>
              </w:rPr>
            </w:pPr>
          </w:p>
        </w:tc>
        <w:tc>
          <w:tcPr>
            <w:tcW w:w="551" w:type="dxa"/>
            <w:vMerge/>
            <w:tcBorders>
              <w:left w:val="single" w:sz="4" w:space="0" w:color="auto"/>
              <w:bottom w:val="single" w:sz="4" w:space="0" w:color="auto"/>
              <w:right w:val="single" w:sz="4" w:space="0" w:color="auto"/>
            </w:tcBorders>
          </w:tcPr>
          <w:p w:rsidR="00D23EC8" w:rsidRDefault="00D23EC8">
            <w:pPr>
              <w:snapToGrid w:val="0"/>
              <w:rPr>
                <w:rFonts w:cs="Times New Roman"/>
                <w:sz w:val="24"/>
                <w:szCs w:val="24"/>
              </w:rPr>
            </w:pPr>
          </w:p>
        </w:tc>
        <w:tc>
          <w:tcPr>
            <w:tcW w:w="2884" w:type="dxa"/>
            <w:gridSpan w:val="8"/>
            <w:tcBorders>
              <w:top w:val="single" w:sz="4" w:space="0" w:color="auto"/>
              <w:left w:val="single" w:sz="4" w:space="0" w:color="auto"/>
              <w:right w:val="single" w:sz="4" w:space="0" w:color="auto"/>
            </w:tcBorders>
          </w:tcPr>
          <w:p w:rsidR="00D23EC8" w:rsidRDefault="00D23EC8">
            <w:pPr>
              <w:snapToGrid w:val="0"/>
              <w:rPr>
                <w:rFonts w:cs="Times New Roman"/>
                <w:sz w:val="24"/>
                <w:szCs w:val="24"/>
              </w:rPr>
            </w:pPr>
          </w:p>
        </w:tc>
        <w:tc>
          <w:tcPr>
            <w:tcW w:w="3780" w:type="dxa"/>
            <w:gridSpan w:val="5"/>
            <w:tcBorders>
              <w:top w:val="single" w:sz="4" w:space="0" w:color="auto"/>
              <w:left w:val="single" w:sz="4" w:space="0" w:color="auto"/>
            </w:tcBorders>
          </w:tcPr>
          <w:p w:rsidR="00D23EC8" w:rsidRDefault="00D23EC8">
            <w:pPr>
              <w:snapToGrid w:val="0"/>
              <w:rPr>
                <w:rFonts w:cs="Times New Roman"/>
                <w:sz w:val="24"/>
                <w:szCs w:val="24"/>
              </w:rPr>
            </w:pPr>
          </w:p>
        </w:tc>
      </w:tr>
      <w:tr w:rsidR="00D23EC8">
        <w:trPr>
          <w:trHeight w:val="2445"/>
        </w:trPr>
        <w:tc>
          <w:tcPr>
            <w:tcW w:w="1353" w:type="dxa"/>
            <w:vMerge w:val="restart"/>
            <w:tcBorders>
              <w:right w:val="single" w:sz="4" w:space="0" w:color="auto"/>
            </w:tcBorders>
          </w:tcPr>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jc w:val="center"/>
              <w:rPr>
                <w:rFonts w:cs="Times New Roman"/>
                <w:sz w:val="24"/>
                <w:szCs w:val="24"/>
              </w:rPr>
            </w:pPr>
            <w:r>
              <w:rPr>
                <w:rFonts w:cs="宋体" w:hint="eastAsia"/>
                <w:sz w:val="24"/>
                <w:szCs w:val="24"/>
              </w:rPr>
              <w:t>经营范围</w:t>
            </w:r>
          </w:p>
        </w:tc>
        <w:tc>
          <w:tcPr>
            <w:tcW w:w="728" w:type="dxa"/>
            <w:gridSpan w:val="2"/>
            <w:tcBorders>
              <w:left w:val="single" w:sz="4" w:space="0" w:color="auto"/>
              <w:bottom w:val="single" w:sz="4" w:space="0" w:color="auto"/>
              <w:right w:val="single" w:sz="4" w:space="0" w:color="auto"/>
            </w:tcBorders>
          </w:tcPr>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p>
          <w:p w:rsidR="00D23EC8" w:rsidRDefault="00D23EC8">
            <w:pPr>
              <w:snapToGrid w:val="0"/>
              <w:rPr>
                <w:rFonts w:cs="Times New Roman"/>
                <w:sz w:val="24"/>
                <w:szCs w:val="24"/>
              </w:rPr>
            </w:pPr>
            <w:r>
              <w:rPr>
                <w:rFonts w:cs="宋体" w:hint="eastAsia"/>
                <w:sz w:val="24"/>
                <w:szCs w:val="24"/>
              </w:rPr>
              <w:t>经营类别</w:t>
            </w:r>
          </w:p>
        </w:tc>
        <w:tc>
          <w:tcPr>
            <w:tcW w:w="6487" w:type="dxa"/>
            <w:gridSpan w:val="12"/>
            <w:tcBorders>
              <w:left w:val="single" w:sz="4" w:space="0" w:color="auto"/>
              <w:bottom w:val="single" w:sz="4" w:space="0" w:color="auto"/>
            </w:tcBorders>
          </w:tcPr>
          <w:p w:rsidR="00D23EC8" w:rsidRDefault="00D23EC8">
            <w:pPr>
              <w:rPr>
                <w:rFonts w:ascii="宋体" w:cs="Times New Roman"/>
              </w:rPr>
            </w:pPr>
            <w:r>
              <w:rPr>
                <w:rFonts w:ascii="宋体" w:hAnsi="宋体" w:cs="宋体" w:hint="eastAsia"/>
              </w:rPr>
              <w:t>□热食类食品</w:t>
            </w:r>
            <w:r>
              <w:rPr>
                <w:rFonts w:ascii="宋体" w:hAnsi="宋体" w:cs="宋体"/>
              </w:rPr>
              <w:t xml:space="preserve"> (</w:t>
            </w:r>
            <w:r>
              <w:rPr>
                <w:rFonts w:ascii="宋体" w:hAnsi="宋体" w:cs="宋体" w:hint="eastAsia"/>
              </w:rPr>
              <w:t>□中式餐□西式餐□湿式点心□干式点心□简单加热□火锅类□烧烤类□其他</w:t>
            </w:r>
            <w:r>
              <w:rPr>
                <w:rFonts w:ascii="宋体" w:hAnsi="宋体" w:cs="宋体"/>
              </w:rPr>
              <w:t>)</w:t>
            </w:r>
          </w:p>
          <w:p w:rsidR="00D23EC8" w:rsidRDefault="00D23EC8">
            <w:pPr>
              <w:rPr>
                <w:rFonts w:ascii="宋体" w:cs="Times New Roman"/>
              </w:rPr>
            </w:pPr>
            <w:r>
              <w:rPr>
                <w:rFonts w:ascii="宋体" w:hAnsi="宋体" w:cs="宋体" w:hint="eastAsia"/>
              </w:rPr>
              <w:t>□冷食类食品（□熟食卤味□冷荤食品□生食瓜果蔬菜□腌菜□其他）</w:t>
            </w:r>
          </w:p>
          <w:p w:rsidR="00D23EC8" w:rsidRDefault="00D23EC8">
            <w:pPr>
              <w:rPr>
                <w:rFonts w:ascii="宋体" w:cs="Times New Roman"/>
              </w:rPr>
            </w:pPr>
            <w:r>
              <w:rPr>
                <w:rFonts w:ascii="宋体" w:hAnsi="宋体" w:cs="宋体" w:hint="eastAsia"/>
              </w:rPr>
              <w:t>□生食类食品</w:t>
            </w:r>
          </w:p>
          <w:p w:rsidR="00D23EC8" w:rsidRDefault="00D23EC8">
            <w:pPr>
              <w:rPr>
                <w:rFonts w:ascii="宋体" w:cs="Times New Roman"/>
              </w:rPr>
            </w:pPr>
            <w:r>
              <w:rPr>
                <w:rFonts w:ascii="宋体" w:hAnsi="宋体" w:cs="宋体" w:hint="eastAsia"/>
              </w:rPr>
              <w:t>□糕点类食品</w:t>
            </w:r>
            <w:r>
              <w:rPr>
                <w:rFonts w:ascii="宋体" w:hAnsi="宋体" w:cs="宋体"/>
              </w:rPr>
              <w:t xml:space="preserve"> [</w:t>
            </w:r>
            <w:r>
              <w:rPr>
                <w:rFonts w:ascii="宋体" w:hAnsi="宋体" w:cs="宋体" w:hint="eastAsia"/>
              </w:rPr>
              <w:t>（□糕点类食品（含裱花蛋糕）□糕点类食品（不含裱花蛋糕）</w:t>
            </w:r>
            <w:r>
              <w:rPr>
                <w:rFonts w:ascii="宋体" w:hAnsi="宋体" w:cs="宋体"/>
              </w:rPr>
              <w:t>]</w:t>
            </w:r>
          </w:p>
          <w:p w:rsidR="00D23EC8" w:rsidRDefault="00D23EC8">
            <w:pPr>
              <w:rPr>
                <w:rFonts w:ascii="宋体" w:cs="Times New Roman"/>
              </w:rPr>
            </w:pPr>
            <w:r>
              <w:rPr>
                <w:rFonts w:ascii="宋体" w:hAnsi="宋体" w:cs="宋体" w:hint="eastAsia"/>
              </w:rPr>
              <w:t>□自制饮品制售</w:t>
            </w:r>
            <w:r>
              <w:rPr>
                <w:rFonts w:ascii="宋体" w:hAnsi="宋体" w:cs="宋体"/>
              </w:rPr>
              <w:t>(</w:t>
            </w:r>
            <w:r>
              <w:rPr>
                <w:rFonts w:ascii="宋体" w:hAnsi="宋体" w:cs="宋体" w:hint="eastAsia"/>
              </w:rPr>
              <w:t>不含自酿酒及自制生鲜乳饮品</w:t>
            </w:r>
            <w:r>
              <w:rPr>
                <w:rFonts w:ascii="宋体" w:hAnsi="宋体" w:cs="宋体"/>
              </w:rPr>
              <w:t>)</w:t>
            </w:r>
          </w:p>
          <w:p w:rsidR="00D23EC8" w:rsidRDefault="00D23EC8">
            <w:pPr>
              <w:rPr>
                <w:rFonts w:ascii="宋体" w:cs="Times New Roman"/>
              </w:rPr>
            </w:pPr>
            <w:r>
              <w:rPr>
                <w:rFonts w:ascii="宋体" w:hAnsi="宋体" w:cs="宋体" w:hint="eastAsia"/>
              </w:rPr>
              <w:t>□其他类食品</w:t>
            </w:r>
            <w:r>
              <w:rPr>
                <w:rFonts w:ascii="宋体" w:hAnsi="宋体" w:cs="宋体"/>
              </w:rPr>
              <w:t xml:space="preserve"> (____________)</w:t>
            </w:r>
          </w:p>
          <w:p w:rsidR="00D23EC8" w:rsidRDefault="00D23EC8">
            <w:pPr>
              <w:rPr>
                <w:rFonts w:cs="Times New Roman"/>
                <w:sz w:val="24"/>
                <w:szCs w:val="24"/>
              </w:rPr>
            </w:pPr>
            <w:r>
              <w:rPr>
                <w:rFonts w:ascii="宋体" w:hAnsi="宋体" w:cs="宋体" w:hint="eastAsia"/>
              </w:rPr>
              <w:t>小餐饮店禁止经营以下食品：</w:t>
            </w:r>
            <w:r>
              <w:rPr>
                <w:rFonts w:ascii="宋体" w:hAnsi="宋体" w:cs="宋体"/>
              </w:rPr>
              <w:t>1.</w:t>
            </w:r>
            <w:r>
              <w:rPr>
                <w:rFonts w:ascii="宋体" w:hAnsi="宋体" w:cs="宋体" w:hint="eastAsia"/>
              </w:rPr>
              <w:t>自酿酒；</w:t>
            </w:r>
            <w:r>
              <w:rPr>
                <w:rFonts w:ascii="宋体" w:hAnsi="宋体" w:cs="宋体"/>
              </w:rPr>
              <w:t>2.</w:t>
            </w:r>
            <w:r>
              <w:rPr>
                <w:rFonts w:ascii="宋体" w:hAnsi="宋体" w:cs="宋体" w:hint="eastAsia"/>
              </w:rPr>
              <w:t>自制生鲜乳饮品。</w:t>
            </w:r>
          </w:p>
        </w:tc>
      </w:tr>
      <w:tr w:rsidR="00D23EC8">
        <w:trPr>
          <w:trHeight w:val="495"/>
        </w:trPr>
        <w:tc>
          <w:tcPr>
            <w:tcW w:w="1353" w:type="dxa"/>
            <w:vMerge/>
            <w:tcBorders>
              <w:right w:val="single" w:sz="4" w:space="0" w:color="auto"/>
            </w:tcBorders>
          </w:tcPr>
          <w:p w:rsidR="00D23EC8" w:rsidRDefault="00D23EC8">
            <w:pPr>
              <w:snapToGrid w:val="0"/>
              <w:rPr>
                <w:rFonts w:cs="Times New Roman"/>
                <w:sz w:val="24"/>
                <w:szCs w:val="24"/>
              </w:rPr>
            </w:pPr>
          </w:p>
        </w:tc>
        <w:tc>
          <w:tcPr>
            <w:tcW w:w="1798" w:type="dxa"/>
            <w:gridSpan w:val="6"/>
            <w:tcBorders>
              <w:top w:val="single" w:sz="4" w:space="0" w:color="auto"/>
              <w:left w:val="single" w:sz="4" w:space="0" w:color="auto"/>
              <w:right w:val="single" w:sz="4" w:space="0" w:color="auto"/>
            </w:tcBorders>
          </w:tcPr>
          <w:p w:rsidR="00D23EC8" w:rsidRDefault="00D23EC8" w:rsidP="003A293D">
            <w:pPr>
              <w:snapToGrid w:val="0"/>
              <w:spacing w:beforeLines="50"/>
              <w:rPr>
                <w:rFonts w:ascii="宋体" w:cs="Times New Roman"/>
                <w:sz w:val="24"/>
                <w:szCs w:val="24"/>
              </w:rPr>
            </w:pPr>
            <w:r>
              <w:rPr>
                <w:rFonts w:ascii="宋体" w:hAnsi="宋体" w:cs="宋体" w:hint="eastAsia"/>
                <w:sz w:val="24"/>
                <w:szCs w:val="24"/>
              </w:rPr>
              <w:t>其他经营范围</w:t>
            </w:r>
          </w:p>
        </w:tc>
        <w:tc>
          <w:tcPr>
            <w:tcW w:w="5417" w:type="dxa"/>
            <w:gridSpan w:val="8"/>
            <w:tcBorders>
              <w:top w:val="single" w:sz="4" w:space="0" w:color="auto"/>
              <w:left w:val="single" w:sz="4" w:space="0" w:color="auto"/>
            </w:tcBorders>
          </w:tcPr>
          <w:p w:rsidR="00D23EC8" w:rsidRDefault="00D23EC8">
            <w:pPr>
              <w:snapToGrid w:val="0"/>
              <w:rPr>
                <w:rFonts w:ascii="宋体" w:cs="Times New Roman"/>
                <w:sz w:val="24"/>
                <w:szCs w:val="24"/>
              </w:rPr>
            </w:pPr>
          </w:p>
        </w:tc>
      </w:tr>
      <w:tr w:rsidR="00D23EC8">
        <w:trPr>
          <w:trHeight w:val="495"/>
        </w:trPr>
        <w:tc>
          <w:tcPr>
            <w:tcW w:w="1353" w:type="dxa"/>
            <w:tcBorders>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网络经营</w:t>
            </w:r>
          </w:p>
        </w:tc>
        <w:tc>
          <w:tcPr>
            <w:tcW w:w="7215" w:type="dxa"/>
            <w:gridSpan w:val="14"/>
            <w:tcBorders>
              <w:top w:val="single" w:sz="4" w:space="0" w:color="auto"/>
              <w:left w:val="single" w:sz="4" w:space="0" w:color="auto"/>
            </w:tcBorders>
          </w:tcPr>
          <w:p w:rsidR="00D23EC8" w:rsidRDefault="00D23EC8" w:rsidP="003A293D">
            <w:pPr>
              <w:snapToGrid w:val="0"/>
              <w:spacing w:beforeLines="50"/>
              <w:ind w:firstLineChars="200" w:firstLine="480"/>
              <w:rPr>
                <w:rFonts w:ascii="宋体" w:cs="Times New Roman"/>
                <w:sz w:val="24"/>
                <w:szCs w:val="24"/>
              </w:rPr>
            </w:pPr>
            <w:r>
              <w:rPr>
                <w:rFonts w:ascii="宋体" w:hAnsi="宋体" w:cs="宋体" w:hint="eastAsia"/>
                <w:sz w:val="24"/>
                <w:szCs w:val="24"/>
              </w:rPr>
              <w:t>□无□</w:t>
            </w:r>
            <w:r>
              <w:rPr>
                <w:rFonts w:ascii="宋体" w:cs="宋体" w:hint="eastAsia"/>
                <w:sz w:val="24"/>
                <w:szCs w:val="24"/>
              </w:rPr>
              <w:t>网络销售</w:t>
            </w:r>
          </w:p>
        </w:tc>
      </w:tr>
      <w:tr w:rsidR="00D23EC8">
        <w:trPr>
          <w:trHeight w:val="564"/>
        </w:trPr>
        <w:tc>
          <w:tcPr>
            <w:tcW w:w="1353" w:type="dxa"/>
            <w:tcBorders>
              <w:right w:val="single" w:sz="4" w:space="0" w:color="auto"/>
            </w:tcBorders>
            <w:vAlign w:val="center"/>
          </w:tcPr>
          <w:p w:rsidR="00D23EC8" w:rsidRDefault="00D23EC8">
            <w:pPr>
              <w:snapToGrid w:val="0"/>
              <w:jc w:val="center"/>
              <w:rPr>
                <w:rFonts w:cs="Times New Roman"/>
                <w:sz w:val="24"/>
                <w:szCs w:val="24"/>
              </w:rPr>
            </w:pPr>
            <w:r>
              <w:rPr>
                <w:rFonts w:cs="宋体" w:hint="eastAsia"/>
                <w:sz w:val="24"/>
                <w:szCs w:val="24"/>
              </w:rPr>
              <w:t>经营场所</w:t>
            </w:r>
          </w:p>
        </w:tc>
        <w:tc>
          <w:tcPr>
            <w:tcW w:w="7215" w:type="dxa"/>
            <w:gridSpan w:val="14"/>
            <w:tcBorders>
              <w:left w:val="single" w:sz="4" w:space="0" w:color="auto"/>
            </w:tcBorders>
            <w:vAlign w:val="center"/>
          </w:tcPr>
          <w:p w:rsidR="00D23EC8" w:rsidRDefault="00D23EC8">
            <w:pPr>
              <w:snapToGrid w:val="0"/>
              <w:rPr>
                <w:rFonts w:cs="Times New Roman"/>
                <w:sz w:val="24"/>
                <w:szCs w:val="24"/>
              </w:rPr>
            </w:pPr>
            <w:r>
              <w:rPr>
                <w:rFonts w:cs="宋体" w:hint="eastAsia"/>
                <w:sz w:val="24"/>
                <w:szCs w:val="24"/>
              </w:rPr>
              <w:t>县（市</w:t>
            </w:r>
            <w:r>
              <w:rPr>
                <w:sz w:val="24"/>
                <w:szCs w:val="24"/>
              </w:rPr>
              <w:t>/</w:t>
            </w:r>
            <w:r>
              <w:rPr>
                <w:rFonts w:cs="宋体" w:hint="eastAsia"/>
                <w:sz w:val="24"/>
                <w:szCs w:val="24"/>
              </w:rPr>
              <w:t>区）街道（乡镇）</w:t>
            </w:r>
          </w:p>
        </w:tc>
      </w:tr>
      <w:tr w:rsidR="00D23EC8">
        <w:trPr>
          <w:trHeight w:val="552"/>
        </w:trPr>
        <w:tc>
          <w:tcPr>
            <w:tcW w:w="1353" w:type="dxa"/>
            <w:tcBorders>
              <w:right w:val="single" w:sz="4" w:space="0" w:color="auto"/>
            </w:tcBorders>
            <w:vAlign w:val="center"/>
          </w:tcPr>
          <w:p w:rsidR="00D23EC8" w:rsidRDefault="00D23EC8">
            <w:pPr>
              <w:snapToGrid w:val="0"/>
              <w:jc w:val="center"/>
              <w:rPr>
                <w:rFonts w:cs="Times New Roman"/>
                <w:sz w:val="24"/>
                <w:szCs w:val="24"/>
              </w:rPr>
            </w:pPr>
            <w:r>
              <w:rPr>
                <w:rFonts w:cs="宋体" w:hint="eastAsia"/>
                <w:sz w:val="24"/>
                <w:szCs w:val="24"/>
              </w:rPr>
              <w:t>经营场所使用面积</w:t>
            </w:r>
          </w:p>
        </w:tc>
        <w:tc>
          <w:tcPr>
            <w:tcW w:w="1302" w:type="dxa"/>
            <w:gridSpan w:val="3"/>
            <w:tcBorders>
              <w:left w:val="single" w:sz="4" w:space="0" w:color="auto"/>
              <w:right w:val="single" w:sz="4" w:space="0" w:color="auto"/>
            </w:tcBorders>
            <w:vAlign w:val="center"/>
          </w:tcPr>
          <w:p w:rsidR="00D23EC8" w:rsidRDefault="00D23EC8">
            <w:pPr>
              <w:snapToGrid w:val="0"/>
              <w:jc w:val="center"/>
              <w:rPr>
                <w:rFonts w:cs="Times New Roman"/>
                <w:sz w:val="24"/>
                <w:szCs w:val="24"/>
              </w:rPr>
            </w:pPr>
          </w:p>
        </w:tc>
        <w:tc>
          <w:tcPr>
            <w:tcW w:w="1276" w:type="dxa"/>
            <w:gridSpan w:val="4"/>
            <w:tcBorders>
              <w:left w:val="single" w:sz="4" w:space="0" w:color="auto"/>
              <w:right w:val="single" w:sz="4" w:space="0" w:color="auto"/>
            </w:tcBorders>
            <w:vAlign w:val="center"/>
          </w:tcPr>
          <w:p w:rsidR="00D23EC8" w:rsidRDefault="00D23EC8">
            <w:pPr>
              <w:snapToGrid w:val="0"/>
              <w:jc w:val="center"/>
              <w:rPr>
                <w:rFonts w:cs="Times New Roman"/>
                <w:sz w:val="24"/>
                <w:szCs w:val="24"/>
              </w:rPr>
            </w:pPr>
            <w:r>
              <w:rPr>
                <w:rFonts w:cs="宋体" w:hint="eastAsia"/>
                <w:sz w:val="24"/>
                <w:szCs w:val="24"/>
              </w:rPr>
              <w:t>从业人数</w:t>
            </w:r>
          </w:p>
        </w:tc>
        <w:tc>
          <w:tcPr>
            <w:tcW w:w="1392" w:type="dxa"/>
            <w:gridSpan w:val="3"/>
            <w:tcBorders>
              <w:left w:val="single" w:sz="4" w:space="0" w:color="auto"/>
              <w:right w:val="single" w:sz="4" w:space="0" w:color="auto"/>
            </w:tcBorders>
            <w:vAlign w:val="center"/>
          </w:tcPr>
          <w:p w:rsidR="00D23EC8" w:rsidRDefault="00D23EC8">
            <w:pPr>
              <w:snapToGrid w:val="0"/>
              <w:jc w:val="center"/>
              <w:rPr>
                <w:rFonts w:cs="Times New Roman"/>
                <w:sz w:val="24"/>
                <w:szCs w:val="24"/>
              </w:rPr>
            </w:pPr>
          </w:p>
        </w:tc>
        <w:tc>
          <w:tcPr>
            <w:tcW w:w="1618" w:type="dxa"/>
            <w:gridSpan w:val="2"/>
            <w:tcBorders>
              <w:left w:val="single" w:sz="4" w:space="0" w:color="auto"/>
              <w:right w:val="single" w:sz="4" w:space="0" w:color="auto"/>
            </w:tcBorders>
            <w:vAlign w:val="center"/>
          </w:tcPr>
          <w:p w:rsidR="00D23EC8" w:rsidRDefault="00D23EC8">
            <w:pPr>
              <w:snapToGrid w:val="0"/>
              <w:jc w:val="center"/>
              <w:rPr>
                <w:rFonts w:cs="Times New Roman"/>
                <w:sz w:val="24"/>
                <w:szCs w:val="24"/>
              </w:rPr>
            </w:pPr>
            <w:r>
              <w:rPr>
                <w:rFonts w:cs="宋体" w:hint="eastAsia"/>
                <w:sz w:val="24"/>
                <w:szCs w:val="24"/>
              </w:rPr>
              <w:t>资金数额</w:t>
            </w:r>
          </w:p>
        </w:tc>
        <w:tc>
          <w:tcPr>
            <w:tcW w:w="1627" w:type="dxa"/>
            <w:gridSpan w:val="2"/>
            <w:tcBorders>
              <w:left w:val="single" w:sz="4" w:space="0" w:color="auto"/>
            </w:tcBorders>
            <w:vAlign w:val="center"/>
          </w:tcPr>
          <w:p w:rsidR="00D23EC8" w:rsidRDefault="00D23EC8">
            <w:pPr>
              <w:snapToGrid w:val="0"/>
              <w:jc w:val="center"/>
              <w:rPr>
                <w:rFonts w:cs="Times New Roman"/>
                <w:sz w:val="24"/>
                <w:szCs w:val="24"/>
              </w:rPr>
            </w:pPr>
          </w:p>
        </w:tc>
      </w:tr>
      <w:tr w:rsidR="00D23EC8">
        <w:trPr>
          <w:trHeight w:val="552"/>
        </w:trPr>
        <w:tc>
          <w:tcPr>
            <w:tcW w:w="1353" w:type="dxa"/>
            <w:tcBorders>
              <w:right w:val="single" w:sz="4" w:space="0" w:color="auto"/>
            </w:tcBorders>
          </w:tcPr>
          <w:p w:rsidR="00D23EC8" w:rsidRDefault="00D23EC8" w:rsidP="003A293D">
            <w:pPr>
              <w:snapToGrid w:val="0"/>
              <w:spacing w:beforeLines="50"/>
              <w:jc w:val="center"/>
              <w:rPr>
                <w:rFonts w:cs="Times New Roman"/>
                <w:sz w:val="24"/>
                <w:szCs w:val="24"/>
              </w:rPr>
            </w:pPr>
            <w:r>
              <w:rPr>
                <w:rFonts w:cs="宋体" w:hint="eastAsia"/>
                <w:sz w:val="24"/>
                <w:szCs w:val="24"/>
              </w:rPr>
              <w:t>外设仓库</w:t>
            </w:r>
          </w:p>
        </w:tc>
        <w:tc>
          <w:tcPr>
            <w:tcW w:w="7215" w:type="dxa"/>
            <w:gridSpan w:val="14"/>
            <w:tcBorders>
              <w:left w:val="single" w:sz="4" w:space="0" w:color="auto"/>
            </w:tcBorders>
          </w:tcPr>
          <w:p w:rsidR="00D23EC8" w:rsidRDefault="00D23EC8" w:rsidP="003A293D">
            <w:pPr>
              <w:snapToGrid w:val="0"/>
              <w:spacing w:beforeLines="50"/>
              <w:rPr>
                <w:rFonts w:cs="Times New Roman"/>
                <w:sz w:val="24"/>
                <w:szCs w:val="24"/>
              </w:rPr>
            </w:pPr>
            <w:r>
              <w:rPr>
                <w:rFonts w:cs="宋体" w:hint="eastAsia"/>
                <w:sz w:val="24"/>
                <w:szCs w:val="24"/>
              </w:rPr>
              <w:t>县（市</w:t>
            </w:r>
            <w:r>
              <w:rPr>
                <w:sz w:val="24"/>
                <w:szCs w:val="24"/>
              </w:rPr>
              <w:t>/</w:t>
            </w:r>
            <w:r>
              <w:rPr>
                <w:rFonts w:cs="宋体" w:hint="eastAsia"/>
                <w:sz w:val="24"/>
                <w:szCs w:val="24"/>
              </w:rPr>
              <w:t>区）街道（乡镇）</w:t>
            </w:r>
            <w:r>
              <w:rPr>
                <w:rFonts w:ascii="宋体" w:hAnsi="宋体" w:cs="宋体" w:hint="eastAsia"/>
                <w:sz w:val="24"/>
                <w:szCs w:val="24"/>
              </w:rPr>
              <w:t>□无</w:t>
            </w:r>
          </w:p>
        </w:tc>
      </w:tr>
      <w:tr w:rsidR="00D23EC8">
        <w:tc>
          <w:tcPr>
            <w:tcW w:w="8568" w:type="dxa"/>
            <w:gridSpan w:val="15"/>
          </w:tcPr>
          <w:p w:rsidR="00D23EC8" w:rsidRDefault="00D23EC8" w:rsidP="003A293D">
            <w:pPr>
              <w:snapToGrid w:val="0"/>
              <w:spacing w:beforeLines="50"/>
              <w:ind w:firstLineChars="200" w:firstLine="480"/>
              <w:rPr>
                <w:rFonts w:ascii="宋体" w:cs="Times New Roman"/>
                <w:sz w:val="24"/>
                <w:szCs w:val="24"/>
              </w:rPr>
            </w:pPr>
            <w:r>
              <w:rPr>
                <w:rFonts w:ascii="宋体" w:hAnsi="宋体" w:cs="宋体" w:hint="eastAsia"/>
                <w:sz w:val="24"/>
                <w:szCs w:val="24"/>
              </w:rPr>
              <w:t>本人依照《个体工商户条例》申请登记为个体工商户，提交文件材料真实有效，经营条件符合《浙江省食品小作坊小餐饮店小食杂店和食品摊贩管理规定》要求，并对食品安全承诺书的承诺内容负责。如有违反，本人自愿承担相应的法律责任和后果</w:t>
            </w:r>
            <w:r>
              <w:rPr>
                <w:rFonts w:ascii="宋体" w:hAnsi="宋体" w:cs="宋体" w:hint="eastAsia"/>
                <w:color w:val="000000"/>
                <w:kern w:val="0"/>
                <w:sz w:val="24"/>
                <w:szCs w:val="24"/>
              </w:rPr>
              <w:t>。</w:t>
            </w:r>
          </w:p>
          <w:p w:rsidR="00D23EC8" w:rsidRDefault="00D23EC8" w:rsidP="003A293D">
            <w:pPr>
              <w:snapToGrid w:val="0"/>
              <w:spacing w:beforeLines="50"/>
              <w:rPr>
                <w:rFonts w:cs="Times New Roman"/>
                <w:sz w:val="24"/>
                <w:szCs w:val="24"/>
              </w:rPr>
            </w:pPr>
            <w:r>
              <w:rPr>
                <w:rFonts w:ascii="宋体" w:hAnsi="宋体" w:cs="宋体" w:hint="eastAsia"/>
                <w:sz w:val="24"/>
                <w:szCs w:val="24"/>
              </w:rPr>
              <w:t>经营者签名：</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r>
    </w:tbl>
    <w:p w:rsidR="00D23EC8" w:rsidRDefault="00D23EC8">
      <w:pPr>
        <w:snapToGrid w:val="0"/>
        <w:rPr>
          <w:rFonts w:cs="Times New Roman"/>
          <w:sz w:val="24"/>
          <w:szCs w:val="24"/>
        </w:rPr>
        <w:sectPr w:rsidR="00D23EC8" w:rsidSect="0038336A">
          <w:pgSz w:w="11906" w:h="16838"/>
          <w:pgMar w:top="1134" w:right="1797" w:bottom="1134" w:left="1797" w:header="851" w:footer="992" w:gutter="0"/>
          <w:cols w:space="425"/>
          <w:docGrid w:type="linesAndChars" w:linePitch="312"/>
        </w:sectPr>
      </w:pPr>
    </w:p>
    <w:p w:rsidR="00D23EC8" w:rsidRDefault="00D23EC8">
      <w:pPr>
        <w:snapToGrid w:val="0"/>
        <w:rPr>
          <w:rFonts w:cs="Times New Roman"/>
          <w:sz w:val="24"/>
          <w:szCs w:val="24"/>
        </w:rPr>
      </w:pPr>
    </w:p>
    <w:p w:rsidR="00D23EC8" w:rsidRDefault="00D23EC8">
      <w:pPr>
        <w:spacing w:line="400" w:lineRule="exact"/>
        <w:jc w:val="center"/>
        <w:rPr>
          <w:rFonts w:ascii="方正小标宋简体" w:eastAsia="方正小标宋简体" w:cs="Times New Roman"/>
          <w:sz w:val="36"/>
          <w:szCs w:val="36"/>
        </w:rPr>
      </w:pPr>
      <w:r>
        <w:rPr>
          <w:rFonts w:ascii="方正小标宋简体" w:eastAsia="方正小标宋简体" w:cs="方正小标宋简体" w:hint="eastAsia"/>
          <w:sz w:val="36"/>
          <w:szCs w:val="36"/>
        </w:rPr>
        <w:t>个体工商户（小餐饮店）食品安全承诺书</w:t>
      </w:r>
    </w:p>
    <w:p w:rsidR="00D23EC8" w:rsidRDefault="00D23EC8">
      <w:pPr>
        <w:snapToGrid w:val="0"/>
        <w:ind w:firstLineChars="200" w:firstLine="560"/>
        <w:rPr>
          <w:rFonts w:ascii="仿宋_GB2312" w:eastAsia="仿宋_GB2312" w:cs="Times New Roman"/>
          <w:sz w:val="28"/>
          <w:szCs w:val="28"/>
        </w:rPr>
      </w:pPr>
    </w:p>
    <w:p w:rsidR="00D23EC8" w:rsidRDefault="00D23EC8">
      <w:pPr>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为保证食品安全，保障消费者身体健康和生命安全，本人郑重承诺如下：</w:t>
      </w:r>
    </w:p>
    <w:p w:rsidR="00D23EC8" w:rsidRDefault="00D23EC8">
      <w:pPr>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一、本人在申请登记证</w:t>
      </w:r>
      <w:r>
        <w:rPr>
          <w:rFonts w:ascii="仿宋_GB2312" w:eastAsia="仿宋_GB2312" w:cs="仿宋_GB2312"/>
          <w:sz w:val="28"/>
          <w:szCs w:val="28"/>
        </w:rPr>
        <w:t>(</w:t>
      </w:r>
      <w:r>
        <w:rPr>
          <w:rFonts w:ascii="仿宋_GB2312" w:eastAsia="仿宋_GB2312" w:cs="仿宋_GB2312" w:hint="eastAsia"/>
          <w:sz w:val="28"/>
          <w:szCs w:val="28"/>
        </w:rPr>
        <w:t>卡</w:t>
      </w:r>
      <w:r>
        <w:rPr>
          <w:rFonts w:ascii="仿宋_GB2312" w:eastAsia="仿宋_GB2312" w:cs="仿宋_GB2312"/>
          <w:sz w:val="28"/>
          <w:szCs w:val="28"/>
        </w:rPr>
        <w:t>)</w:t>
      </w:r>
      <w:r>
        <w:rPr>
          <w:rFonts w:ascii="仿宋_GB2312" w:eastAsia="仿宋_GB2312" w:cs="仿宋_GB2312" w:hint="eastAsia"/>
          <w:sz w:val="28"/>
          <w:szCs w:val="28"/>
        </w:rPr>
        <w:t>时提供的资料真实、有效，符合浙江省食品小作坊的具体认定条件</w:t>
      </w:r>
      <w:r>
        <w:rPr>
          <w:rFonts w:ascii="仿宋_GB2312" w:eastAsia="仿宋_GB2312" w:cs="仿宋_GB2312"/>
          <w:sz w:val="28"/>
          <w:szCs w:val="28"/>
        </w:rPr>
        <w:t>,</w:t>
      </w:r>
      <w:r>
        <w:rPr>
          <w:rFonts w:ascii="仿宋_GB2312" w:eastAsia="仿宋_GB2312" w:cs="仿宋_GB2312" w:hint="eastAsia"/>
          <w:sz w:val="28"/>
          <w:szCs w:val="28"/>
        </w:rPr>
        <w:t>未有篡改、作假、与事实不符等情况。如有虚假失实将承担由此产生的一切法律责任。</w:t>
      </w:r>
    </w:p>
    <w:p w:rsidR="00D23EC8" w:rsidRDefault="00D23EC8">
      <w:pPr>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二、严格遵守《食品安全法》《浙江省食品小作坊小餐饮店小食杂店和食品摊贩管理规定》等法律法规。</w:t>
      </w:r>
    </w:p>
    <w:p w:rsidR="00D23EC8" w:rsidRDefault="00D23EC8">
      <w:pPr>
        <w:pStyle w:val="reader-word-layerreader-word-s1-0"/>
        <w:shd w:val="clear" w:color="auto" w:fill="FFFFFF"/>
        <w:snapToGrid w:val="0"/>
        <w:spacing w:before="0" w:beforeAutospacing="0" w:after="0" w:afterAutospacing="0"/>
        <w:ind w:firstLineChars="200" w:firstLine="560"/>
        <w:rPr>
          <w:rFonts w:ascii="仿宋_GB2312" w:eastAsia="仿宋_GB2312" w:hAnsi="Calibri" w:cs="Times New Roman"/>
          <w:kern w:val="2"/>
          <w:sz w:val="28"/>
          <w:szCs w:val="28"/>
        </w:rPr>
      </w:pPr>
      <w:r>
        <w:rPr>
          <w:rFonts w:ascii="仿宋_GB2312" w:eastAsia="仿宋_GB2312" w:hAnsi="Calibri" w:cs="仿宋_GB2312" w:hint="eastAsia"/>
          <w:kern w:val="2"/>
          <w:sz w:val="28"/>
          <w:szCs w:val="28"/>
        </w:rPr>
        <w:t>三、经营场所不属于《杭州市大气污染防治规定》“居民住宅楼、未配套设立专用烟道的商住综合楼、商住综合楼内与居住层相邻的商业楼层内”等三类禁止场所。经营场所周围距离</w:t>
      </w:r>
      <w:r>
        <w:rPr>
          <w:rFonts w:ascii="仿宋_GB2312" w:eastAsia="仿宋_GB2312" w:hAnsi="Calibri" w:cs="仿宋_GB2312"/>
          <w:kern w:val="2"/>
          <w:sz w:val="28"/>
          <w:szCs w:val="28"/>
        </w:rPr>
        <w:t>25</w:t>
      </w:r>
      <w:r>
        <w:rPr>
          <w:rFonts w:ascii="仿宋_GB2312" w:eastAsia="仿宋_GB2312" w:hAnsi="Calibri" w:cs="仿宋_GB2312" w:hint="eastAsia"/>
          <w:kern w:val="2"/>
          <w:sz w:val="28"/>
          <w:szCs w:val="28"/>
        </w:rPr>
        <w:t>米内没有扩散性污染源，使用面积上不超过</w:t>
      </w:r>
      <w:r>
        <w:rPr>
          <w:rFonts w:ascii="仿宋_GB2312" w:eastAsia="仿宋_GB2312" w:hAnsi="Calibri" w:cs="仿宋_GB2312"/>
          <w:kern w:val="2"/>
          <w:sz w:val="28"/>
          <w:szCs w:val="28"/>
        </w:rPr>
        <w:t>50m</w:t>
      </w:r>
      <w:r>
        <w:rPr>
          <w:rFonts w:ascii="仿宋_GB2312" w:eastAsia="仿宋_GB2312" w:hAnsi="Calibri" w:cs="仿宋_GB2312"/>
          <w:kern w:val="2"/>
          <w:sz w:val="28"/>
          <w:szCs w:val="28"/>
          <w:vertAlign w:val="superscript"/>
        </w:rPr>
        <w:t>2</w:t>
      </w:r>
      <w:r>
        <w:rPr>
          <w:rFonts w:ascii="仿宋_GB2312" w:eastAsia="仿宋_GB2312" w:hAnsi="Calibri" w:cs="仿宋_GB2312" w:hint="eastAsia"/>
          <w:kern w:val="2"/>
          <w:sz w:val="28"/>
          <w:szCs w:val="28"/>
        </w:rPr>
        <w:t>。经营场所平面布局合理符合法律法规及餐饮食品操作规范的要求，环境卫生、设备设施、从业人员等满足生产经营要求</w:t>
      </w:r>
      <w:r>
        <w:rPr>
          <w:rFonts w:ascii="仿宋_GB2312" w:eastAsia="仿宋_GB2312" w:hAnsi="Calibri" w:cs="仿宋_GB2312"/>
          <w:kern w:val="2"/>
          <w:sz w:val="28"/>
          <w:szCs w:val="28"/>
        </w:rPr>
        <w:t>,</w:t>
      </w:r>
      <w:r>
        <w:rPr>
          <w:rFonts w:ascii="仿宋_GB2312" w:eastAsia="仿宋_GB2312" w:hAnsi="Calibri" w:cs="仿宋_GB2312" w:hint="eastAsia"/>
          <w:kern w:val="2"/>
          <w:sz w:val="28"/>
          <w:szCs w:val="28"/>
        </w:rPr>
        <w:t>加工用水符合生活饮用水卫生标准要求。贮存食品的场所保持整洁卫生，并采取有效措施确保贮存的食品不受污染。</w:t>
      </w:r>
    </w:p>
    <w:p w:rsidR="00D23EC8" w:rsidRDefault="00D23EC8">
      <w:pPr>
        <w:tabs>
          <w:tab w:val="left" w:pos="3108"/>
        </w:tabs>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四、建立健全食品安全责任制，落实食品安全主体责任。依法建立健全进货查验和验收记录制度，建立食品、食品原料、食品添加剂和食品相关产品的采购记录制度，严把进货关，保证本单位食品</w:t>
      </w:r>
      <w:r>
        <w:rPr>
          <w:rFonts w:ascii="仿宋_GB2312" w:eastAsia="仿宋_GB2312" w:cs="仿宋_GB2312"/>
          <w:sz w:val="28"/>
          <w:szCs w:val="28"/>
        </w:rPr>
        <w:t>(</w:t>
      </w:r>
      <w:r>
        <w:rPr>
          <w:rFonts w:ascii="仿宋_GB2312" w:eastAsia="仿宋_GB2312" w:cs="仿宋_GB2312" w:hint="eastAsia"/>
          <w:sz w:val="28"/>
          <w:szCs w:val="28"/>
        </w:rPr>
        <w:t>原料</w:t>
      </w:r>
      <w:r>
        <w:rPr>
          <w:rFonts w:ascii="仿宋_GB2312" w:eastAsia="仿宋_GB2312" w:cs="仿宋_GB2312"/>
          <w:sz w:val="28"/>
          <w:szCs w:val="28"/>
        </w:rPr>
        <w:t>)</w:t>
      </w:r>
      <w:r>
        <w:rPr>
          <w:rFonts w:ascii="仿宋_GB2312" w:eastAsia="仿宋_GB2312" w:cs="仿宋_GB2312" w:hint="eastAsia"/>
          <w:sz w:val="28"/>
          <w:szCs w:val="28"/>
        </w:rPr>
        <w:t>购进的可追溯性、真实性，及时发现食品质量安全隐患，销毁过期变质食品并登记拍照，切实履行食品安全主体责任。不使用食品安全管理法律法规禁止使用的食品及原料。</w:t>
      </w:r>
    </w:p>
    <w:p w:rsidR="00D23EC8" w:rsidRDefault="00D23EC8">
      <w:pPr>
        <w:snapToGrid w:val="0"/>
        <w:ind w:firstLineChars="150" w:firstLine="420"/>
        <w:jc w:val="left"/>
        <w:rPr>
          <w:rFonts w:ascii="仿宋_GB2312" w:eastAsia="仿宋_GB2312" w:cs="Times New Roman"/>
          <w:sz w:val="28"/>
          <w:szCs w:val="28"/>
        </w:rPr>
      </w:pPr>
      <w:r>
        <w:rPr>
          <w:rFonts w:ascii="仿宋_GB2312" w:eastAsia="仿宋_GB2312" w:cs="仿宋_GB2312" w:hint="eastAsia"/>
          <w:sz w:val="28"/>
          <w:szCs w:val="28"/>
        </w:rPr>
        <w:t>五、从业人员有健康证明，并按规定进行食品安全知识培训。</w:t>
      </w:r>
    </w:p>
    <w:p w:rsidR="00D23EC8" w:rsidRDefault="00D23EC8">
      <w:pPr>
        <w:pStyle w:val="reader-word-layerreader-word-s1-0"/>
        <w:shd w:val="clear" w:color="auto" w:fill="FFFFFF"/>
        <w:snapToGrid w:val="0"/>
        <w:spacing w:before="0" w:beforeAutospacing="0" w:after="0" w:afterAutospacing="0"/>
        <w:ind w:firstLineChars="150" w:firstLine="420"/>
        <w:rPr>
          <w:rFonts w:ascii="仿宋_GB2312" w:eastAsia="仿宋_GB2312" w:hAnsi="Calibri" w:cs="Times New Roman"/>
          <w:kern w:val="2"/>
          <w:sz w:val="28"/>
          <w:szCs w:val="28"/>
        </w:rPr>
      </w:pPr>
      <w:r>
        <w:rPr>
          <w:rFonts w:ascii="仿宋_GB2312" w:eastAsia="仿宋_GB2312" w:hAnsi="Calibri" w:cs="仿宋_GB2312" w:hint="eastAsia"/>
          <w:kern w:val="2"/>
          <w:sz w:val="28"/>
          <w:szCs w:val="28"/>
        </w:rPr>
        <w:t>六、从事网络订餐的严格执行《浙江省第三方平台网络订餐监督管理规定》的相关规定，在第三方平台醒目位置标明外送范围和送达时间，按照标示的事项提供外送服务，选择距离较近并可短时送达的客户送餐，保证食品在加工完成后</w:t>
      </w:r>
      <w:r>
        <w:rPr>
          <w:rFonts w:ascii="仿宋_GB2312" w:eastAsia="仿宋_GB2312" w:hAnsi="Calibri" w:cs="仿宋_GB2312"/>
          <w:kern w:val="2"/>
          <w:sz w:val="28"/>
          <w:szCs w:val="28"/>
        </w:rPr>
        <w:t>2</w:t>
      </w:r>
      <w:r>
        <w:rPr>
          <w:rFonts w:ascii="仿宋_GB2312" w:eastAsia="仿宋_GB2312" w:hAnsi="Calibri" w:cs="仿宋_GB2312" w:hint="eastAsia"/>
          <w:kern w:val="2"/>
          <w:sz w:val="28"/>
          <w:szCs w:val="28"/>
        </w:rPr>
        <w:t>小时的安全时限内食用。</w:t>
      </w:r>
    </w:p>
    <w:p w:rsidR="00D23EC8" w:rsidRDefault="00D23EC8">
      <w:pPr>
        <w:pStyle w:val="reader-word-layerreader-word-s1-0"/>
        <w:shd w:val="clear" w:color="auto" w:fill="FFFFFF"/>
        <w:snapToGrid w:val="0"/>
        <w:spacing w:before="0" w:beforeAutospacing="0" w:after="0" w:afterAutospacing="0"/>
        <w:rPr>
          <w:rFonts w:ascii="仿宋_GB2312" w:eastAsia="仿宋_GB2312" w:hAnsi="Calibri" w:cs="Times New Roman"/>
          <w:kern w:val="2"/>
          <w:sz w:val="28"/>
          <w:szCs w:val="28"/>
        </w:rPr>
      </w:pPr>
      <w:r>
        <w:rPr>
          <w:rFonts w:ascii="仿宋_GB2312" w:eastAsia="仿宋_GB2312" w:hAnsi="Calibri" w:cs="仿宋_GB2312" w:hint="eastAsia"/>
          <w:kern w:val="2"/>
          <w:sz w:val="28"/>
          <w:szCs w:val="28"/>
        </w:rPr>
        <w:t>七、经营的食品符合食品安全标准，不经营禁止生产经营的食品。</w:t>
      </w:r>
    </w:p>
    <w:p w:rsidR="00D23EC8" w:rsidRDefault="00D23EC8">
      <w:pPr>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八、发现经营的食品存在严重食品安全隐患立即停止销售，并向辖区监管部门报告。</w:t>
      </w:r>
    </w:p>
    <w:p w:rsidR="00D23EC8" w:rsidRDefault="00D23EC8">
      <w:pPr>
        <w:snapToGrid w:val="0"/>
        <w:ind w:firstLineChars="200" w:firstLine="560"/>
        <w:rPr>
          <w:rFonts w:ascii="仿宋_GB2312" w:eastAsia="仿宋_GB2312" w:cs="Times New Roman"/>
          <w:sz w:val="28"/>
          <w:szCs w:val="28"/>
        </w:rPr>
      </w:pPr>
      <w:r>
        <w:rPr>
          <w:rFonts w:ascii="仿宋_GB2312" w:eastAsia="仿宋_GB2312" w:cs="仿宋_GB2312" w:hint="eastAsia"/>
          <w:sz w:val="28"/>
          <w:szCs w:val="28"/>
        </w:rPr>
        <w:t>九、登记备案后不擅自改变食品经营者、经营食品品种和经营地址。</w:t>
      </w:r>
    </w:p>
    <w:p w:rsidR="00D23EC8" w:rsidRDefault="00D23EC8">
      <w:pPr>
        <w:snapToGrid w:val="0"/>
        <w:spacing w:line="300" w:lineRule="auto"/>
        <w:ind w:firstLineChars="200" w:firstLine="600"/>
        <w:rPr>
          <w:rFonts w:ascii="仿宋_GB2312" w:eastAsia="仿宋_GB2312" w:hAnsi="仿宋" w:cs="Times New Roman"/>
          <w:color w:val="000000"/>
          <w:sz w:val="30"/>
          <w:szCs w:val="30"/>
        </w:rPr>
      </w:pPr>
    </w:p>
    <w:p w:rsidR="00D23EC8" w:rsidRDefault="00D23EC8">
      <w:pPr>
        <w:snapToGrid w:val="0"/>
        <w:spacing w:line="300" w:lineRule="auto"/>
        <w:ind w:firstLineChars="200" w:firstLine="600"/>
        <w:rPr>
          <w:rFonts w:ascii="仿宋_GB2312" w:eastAsia="仿宋_GB2312" w:hAnsi="仿宋" w:cs="Times New Roman"/>
          <w:color w:val="000000"/>
          <w:sz w:val="30"/>
          <w:szCs w:val="30"/>
        </w:rPr>
      </w:pPr>
    </w:p>
    <w:p w:rsidR="00D23EC8" w:rsidRDefault="00D23EC8">
      <w:pPr>
        <w:snapToGrid w:val="0"/>
        <w:spacing w:line="300" w:lineRule="auto"/>
        <w:ind w:firstLineChars="200" w:firstLine="600"/>
        <w:rPr>
          <w:rFonts w:ascii="仿宋_GB2312" w:eastAsia="仿宋_GB2312" w:hAnsi="仿宋" w:cs="Times New Roman"/>
          <w:color w:val="000000"/>
          <w:sz w:val="30"/>
          <w:szCs w:val="30"/>
        </w:rPr>
      </w:pPr>
    </w:p>
    <w:p w:rsidR="00D23EC8" w:rsidRDefault="00D23EC8">
      <w:pPr>
        <w:snapToGrid w:val="0"/>
        <w:spacing w:line="300" w:lineRule="auto"/>
        <w:ind w:right="600" w:firstLineChars="1550" w:firstLine="4650"/>
        <w:rPr>
          <w:rFonts w:ascii="仿宋_GB2312" w:eastAsia="仿宋_GB2312" w:hAnsi="仿宋" w:cs="Times New Roman"/>
          <w:color w:val="000000"/>
          <w:sz w:val="30"/>
          <w:szCs w:val="30"/>
        </w:rPr>
      </w:pPr>
      <w:r>
        <w:rPr>
          <w:rFonts w:ascii="仿宋_GB2312" w:eastAsia="仿宋_GB2312" w:hAnsi="仿宋" w:cs="仿宋_GB2312" w:hint="eastAsia"/>
          <w:color w:val="000000"/>
          <w:sz w:val="30"/>
          <w:szCs w:val="30"/>
        </w:rPr>
        <w:t>承诺人签名：</w:t>
      </w:r>
    </w:p>
    <w:p w:rsidR="00D23EC8" w:rsidRDefault="00D23EC8" w:rsidP="00AF34A9">
      <w:pPr>
        <w:wordWrap w:val="0"/>
        <w:snapToGrid w:val="0"/>
        <w:spacing w:line="300" w:lineRule="auto"/>
        <w:ind w:firstLineChars="200" w:firstLine="600"/>
        <w:jc w:val="right"/>
        <w:rPr>
          <w:rFonts w:ascii="仿宋_GB2312" w:eastAsia="仿宋_GB2312" w:hAnsi="仿宋" w:cs="Times New Roman"/>
          <w:color w:val="000000"/>
          <w:sz w:val="30"/>
          <w:szCs w:val="30"/>
        </w:rPr>
      </w:pPr>
      <w:r>
        <w:rPr>
          <w:rFonts w:ascii="仿宋_GB2312" w:eastAsia="仿宋_GB2312" w:hAnsi="仿宋" w:cs="仿宋_GB2312" w:hint="eastAsia"/>
          <w:color w:val="000000"/>
          <w:sz w:val="30"/>
          <w:szCs w:val="30"/>
        </w:rPr>
        <w:t>年</w:t>
      </w:r>
      <w:r>
        <w:rPr>
          <w:rFonts w:ascii="仿宋_GB2312" w:eastAsia="仿宋_GB2312" w:hAnsi="仿宋" w:cs="仿宋_GB2312"/>
          <w:color w:val="000000"/>
          <w:sz w:val="30"/>
          <w:szCs w:val="30"/>
        </w:rPr>
        <w:t xml:space="preserve">    </w:t>
      </w:r>
      <w:r>
        <w:rPr>
          <w:rFonts w:ascii="仿宋_GB2312" w:eastAsia="仿宋_GB2312" w:hAnsi="仿宋" w:cs="仿宋_GB2312" w:hint="eastAsia"/>
          <w:color w:val="000000"/>
          <w:sz w:val="30"/>
          <w:szCs w:val="30"/>
        </w:rPr>
        <w:t>月</w:t>
      </w:r>
      <w:r>
        <w:rPr>
          <w:rFonts w:ascii="仿宋_GB2312" w:eastAsia="仿宋_GB2312" w:hAnsi="仿宋" w:cs="仿宋_GB2312"/>
          <w:color w:val="000000"/>
          <w:sz w:val="30"/>
          <w:szCs w:val="30"/>
        </w:rPr>
        <w:t xml:space="preserve">    </w:t>
      </w:r>
      <w:r>
        <w:rPr>
          <w:rFonts w:ascii="仿宋_GB2312" w:eastAsia="仿宋_GB2312" w:hAnsi="仿宋" w:cs="仿宋_GB2312" w:hint="eastAsia"/>
          <w:color w:val="000000"/>
          <w:sz w:val="30"/>
          <w:szCs w:val="30"/>
        </w:rPr>
        <w:t>日</w:t>
      </w:r>
    </w:p>
    <w:p w:rsidR="00D23EC8" w:rsidRDefault="00D23EC8">
      <w:pPr>
        <w:ind w:firstLineChars="640" w:firstLine="1799"/>
        <w:rPr>
          <w:rFonts w:cs="Times New Roman"/>
          <w:b/>
          <w:bCs/>
          <w:sz w:val="28"/>
          <w:szCs w:val="28"/>
        </w:rPr>
      </w:pPr>
      <w:r>
        <w:rPr>
          <w:rFonts w:cs="宋体" w:hint="eastAsia"/>
          <w:b/>
          <w:bCs/>
          <w:sz w:val="28"/>
          <w:szCs w:val="28"/>
        </w:rPr>
        <w:t>食品三小个体工商户准入备案承诺流程图</w:t>
      </w:r>
    </w:p>
    <w:p w:rsidR="00D23EC8" w:rsidRDefault="00D23EC8">
      <w:pPr>
        <w:rPr>
          <w:rFonts w:cs="Times New Roman"/>
        </w:rPr>
      </w:pPr>
      <w:r>
        <w:rPr>
          <w:noProof/>
        </w:rPr>
        <w:pict>
          <v:shapetype id="_x0000_t116" coordsize="21600,21600" o:spt="116" path="m3475,qx,10800,3475,21600l18125,21600qx21600,10800,18125,xe">
            <v:stroke joinstyle="miter"/>
            <v:path gradientshapeok="t" o:connecttype="rect" textboxrect="1018,3163,20582,18437"/>
          </v:shapetype>
          <v:shape id="Flowchart: Terminator 2" o:spid="_x0000_s1026" type="#_x0000_t116" style="position:absolute;left:0;text-align:left;margin-left:180pt;margin-top:7.8pt;width:45pt;height:31.2pt;z-index:251655680" o:preferrelative="t">
            <v:stroke miterlimit="2"/>
            <v:textbox>
              <w:txbxContent>
                <w:p w:rsidR="00D23EC8" w:rsidRDefault="00D23EC8">
                  <w:pPr>
                    <w:ind w:firstLineChars="50" w:firstLine="90"/>
                    <w:rPr>
                      <w:rFonts w:cs="Times New Roman"/>
                      <w:sz w:val="18"/>
                      <w:szCs w:val="18"/>
                    </w:rPr>
                  </w:pPr>
                  <w:r>
                    <w:rPr>
                      <w:rFonts w:cs="宋体" w:hint="eastAsia"/>
                      <w:sz w:val="18"/>
                      <w:szCs w:val="18"/>
                    </w:rPr>
                    <w:t>开始</w:t>
                  </w:r>
                </w:p>
              </w:txbxContent>
            </v:textbox>
          </v:shape>
        </w:pict>
      </w:r>
    </w:p>
    <w:p w:rsidR="00D23EC8" w:rsidRDefault="00D23EC8">
      <w:pPr>
        <w:rPr>
          <w:rFonts w:cs="Times New Roman"/>
        </w:rPr>
      </w:pPr>
    </w:p>
    <w:p w:rsidR="00D23EC8" w:rsidRDefault="00D23EC8">
      <w:pPr>
        <w:rPr>
          <w:rFonts w:cs="Times New Roman"/>
        </w:rPr>
      </w:pPr>
      <w:r>
        <w:rPr>
          <w:noProof/>
        </w:rPr>
        <w:pict>
          <v:shapetype id="_x0000_t32" coordsize="21600,21600" o:spt="32" o:oned="t" path="m,l21600,21600e" filled="f">
            <v:path arrowok="t" fillok="f" o:connecttype="none"/>
            <o:lock v:ext="edit" shapetype="t"/>
          </v:shapetype>
          <v:shape id="Straight Connector 3" o:spid="_x0000_s1027" type="#_x0000_t32" style="position:absolute;left:0;text-align:left;margin-left:207pt;margin-top:7.8pt;width:.05pt;height:15.6pt;z-index:251661824" o:connectortype="straight" o:preferrelative="t">
            <v:stroke endarrow="block" miterlimit="2"/>
          </v:shape>
        </w:pict>
      </w:r>
    </w:p>
    <w:p w:rsidR="00D23EC8" w:rsidRDefault="00D23EC8">
      <w:pPr>
        <w:rPr>
          <w:rFonts w:cs="Times New Roman"/>
        </w:rPr>
      </w:pPr>
      <w:r>
        <w:rPr>
          <w:noProof/>
        </w:rPr>
        <w:pict>
          <v:shapetype id="_x0000_t109" coordsize="21600,21600" o:spt="109" path="m,l,21600r21600,l21600,xe">
            <v:stroke joinstyle="miter"/>
            <v:path gradientshapeok="t" o:connecttype="rect"/>
          </v:shapetype>
          <v:shape id="Flowchart: Process 4" o:spid="_x0000_s1028" type="#_x0000_t109" style="position:absolute;left:0;text-align:left;margin-left:117pt;margin-top:7.8pt;width:189pt;height:39pt;z-index:251644416" o:preferrelative="t">
            <v:stroke miterlimit="2"/>
            <v:textbox>
              <w:txbxContent>
                <w:p w:rsidR="00D23EC8" w:rsidRDefault="00D23EC8">
                  <w:pPr>
                    <w:ind w:firstLineChars="900" w:firstLine="1620"/>
                    <w:rPr>
                      <w:rFonts w:cs="Times New Roman"/>
                      <w:sz w:val="18"/>
                      <w:szCs w:val="18"/>
                    </w:rPr>
                  </w:pPr>
                  <w:r>
                    <w:rPr>
                      <w:rFonts w:cs="宋体" w:hint="eastAsia"/>
                      <w:sz w:val="18"/>
                      <w:szCs w:val="18"/>
                    </w:rPr>
                    <w:t>申请</w:t>
                  </w:r>
                </w:p>
                <w:p w:rsidR="00D23EC8" w:rsidRDefault="00D23EC8">
                  <w:pPr>
                    <w:rPr>
                      <w:rFonts w:cs="Times New Roman"/>
                      <w:sz w:val="18"/>
                      <w:szCs w:val="18"/>
                    </w:rPr>
                  </w:pPr>
                  <w:r>
                    <w:rPr>
                      <w:rFonts w:cs="宋体" w:hint="eastAsia"/>
                      <w:sz w:val="18"/>
                      <w:szCs w:val="18"/>
                    </w:rPr>
                    <w:t>申请人网上申请个体工商户名称和设立登记</w:t>
                  </w:r>
                </w:p>
              </w:txbxContent>
            </v:textbox>
            <w10:wrap type="square"/>
          </v:shape>
        </w:pict>
      </w:r>
    </w:p>
    <w:p w:rsidR="00D23EC8" w:rsidRDefault="00D23EC8">
      <w:pPr>
        <w:rPr>
          <w:rFonts w:cs="Times New Roman"/>
        </w:rPr>
      </w:pPr>
    </w:p>
    <w:p w:rsidR="00D23EC8" w:rsidRDefault="00D23EC8">
      <w:pPr>
        <w:rPr>
          <w:rFonts w:cs="Times New Roman"/>
        </w:rPr>
      </w:pPr>
      <w:r>
        <w:rPr>
          <w:noProof/>
        </w:rPr>
        <w:pict>
          <v:shape id="Straight Connector 5" o:spid="_x0000_s1029" type="#_x0000_t32" style="position:absolute;left:0;text-align:left;margin-left:207pt;margin-top:15.6pt;width:.05pt;height:15.6pt;z-index:251662848"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 id="Flowchart: Process 6" o:spid="_x0000_s1030" type="#_x0000_t109" style="position:absolute;left:0;text-align:left;margin-left:135pt;margin-top:0;width:162pt;height:70.2pt;z-index:251653632" o:preferrelative="t">
            <v:stroke miterlimit="2"/>
            <v:textbox>
              <w:txbxContent>
                <w:p w:rsidR="00D23EC8" w:rsidRDefault="00D23EC8">
                  <w:pPr>
                    <w:ind w:firstLineChars="450" w:firstLine="810"/>
                    <w:rPr>
                      <w:rFonts w:cs="Times New Roman"/>
                      <w:sz w:val="18"/>
                      <w:szCs w:val="18"/>
                    </w:rPr>
                  </w:pPr>
                  <w:r>
                    <w:rPr>
                      <w:rFonts w:cs="宋体" w:hint="eastAsia"/>
                      <w:sz w:val="18"/>
                      <w:szCs w:val="18"/>
                    </w:rPr>
                    <w:t>综合窗口收件</w:t>
                  </w:r>
                </w:p>
                <w:p w:rsidR="00D23EC8" w:rsidRDefault="00D23EC8">
                  <w:pPr>
                    <w:rPr>
                      <w:rFonts w:cs="Times New Roman"/>
                    </w:rPr>
                  </w:pPr>
                  <w:r>
                    <w:rPr>
                      <w:rFonts w:cs="宋体" w:hint="eastAsia"/>
                      <w:sz w:val="18"/>
                      <w:szCs w:val="18"/>
                    </w:rPr>
                    <w:t>初审通过后窗口引导进入备案程序，申请人下载打印并完善申报材料，现场至窗口或邮寄提交材料审查。</w:t>
                  </w:r>
                </w:p>
              </w:txbxContent>
            </v:textbox>
            <w10:wrap type="square"/>
          </v:shape>
        </w:pict>
      </w:r>
    </w:p>
    <w:p w:rsidR="00D23EC8" w:rsidRDefault="00D23EC8">
      <w:pPr>
        <w:rPr>
          <w:rFonts w:cs="Times New Roman"/>
        </w:rPr>
      </w:pPr>
      <w:r>
        <w:rPr>
          <w:noProof/>
        </w:rPr>
        <w:pict>
          <v:shape id="Straight Connector 7" o:spid="_x0000_s1031" type="#_x0000_t32" style="position:absolute;left:0;text-align:left;margin-left:-.5pt;margin-top:31.2pt;width:18pt;height:7.8pt;flip:x;z-index:251664896" o:connectortype="straight" o:preferrelative="t">
            <v:stroke endarrow="block" miterlimit="2"/>
          </v:shape>
        </w:pict>
      </w:r>
      <w:r>
        <w:rPr>
          <w:noProof/>
        </w:rPr>
        <w:pict>
          <v:shape id="Flowchart: Process 8" o:spid="_x0000_s1032" type="#_x0000_t109" style="position:absolute;left:0;text-align:left;margin-left:324pt;margin-top:23.4pt;width:90pt;height:117pt;z-index:251646464" o:preferrelative="t">
            <v:stroke miterlimit="2"/>
            <v:textbox>
              <w:txbxContent>
                <w:p w:rsidR="00D23EC8" w:rsidRDefault="00D23EC8">
                  <w:pPr>
                    <w:rPr>
                      <w:rFonts w:ascii="宋体" w:cs="Times New Roman"/>
                      <w:sz w:val="18"/>
                      <w:szCs w:val="18"/>
                    </w:rPr>
                  </w:pPr>
                </w:p>
                <w:p w:rsidR="00D23EC8" w:rsidRDefault="00D23EC8">
                  <w:pPr>
                    <w:rPr>
                      <w:rFonts w:ascii="宋体" w:cs="Times New Roman"/>
                      <w:sz w:val="18"/>
                      <w:szCs w:val="18"/>
                    </w:rPr>
                  </w:pPr>
                  <w:r>
                    <w:rPr>
                      <w:rFonts w:ascii="宋体" w:hAnsi="宋体" w:cs="宋体" w:hint="eastAsia"/>
                      <w:sz w:val="18"/>
                      <w:szCs w:val="18"/>
                    </w:rPr>
                    <w:t>补证告知</w:t>
                  </w:r>
                </w:p>
                <w:p w:rsidR="00D23EC8" w:rsidRDefault="00D23EC8">
                  <w:pPr>
                    <w:rPr>
                      <w:rFonts w:cs="Times New Roman"/>
                    </w:rPr>
                  </w:pPr>
                  <w:r>
                    <w:rPr>
                      <w:rFonts w:ascii="宋体" w:hAnsi="宋体" w:cs="宋体" w:hint="eastAsia"/>
                      <w:sz w:val="18"/>
                      <w:szCs w:val="18"/>
                    </w:rPr>
                    <w:t>材料不齐或者不符合法定形式的，当场一次性。</w:t>
                  </w:r>
                </w:p>
              </w:txbxContent>
            </v:textbox>
            <w10:wrap type="square"/>
          </v:shape>
        </w:pict>
      </w:r>
      <w:r>
        <w:rPr>
          <w:noProof/>
        </w:rPr>
        <w:pict>
          <v:shape id="Flowchart: Process 9" o:spid="_x0000_s1033" type="#_x0000_t109" style="position:absolute;left:0;text-align:left;margin-left:0;margin-top:7.8pt;width:99pt;height:204.45pt;z-index:251645440" o:preferrelative="t">
            <v:stroke miterlimit="2"/>
            <v:textbox>
              <w:txbxContent>
                <w:p w:rsidR="00D23EC8" w:rsidRDefault="00D23EC8">
                  <w:pPr>
                    <w:rPr>
                      <w:rFonts w:cs="Times New Roman"/>
                      <w:sz w:val="18"/>
                      <w:szCs w:val="18"/>
                    </w:rPr>
                  </w:pPr>
                  <w:r>
                    <w:rPr>
                      <w:rFonts w:cs="宋体" w:hint="eastAsia"/>
                      <w:sz w:val="18"/>
                      <w:szCs w:val="18"/>
                    </w:rPr>
                    <w:t>不予受理</w:t>
                  </w:r>
                </w:p>
                <w:p w:rsidR="00D23EC8" w:rsidRDefault="00D23EC8">
                  <w:pPr>
                    <w:rPr>
                      <w:rFonts w:cs="Times New Roman"/>
                      <w:sz w:val="18"/>
                      <w:szCs w:val="18"/>
                    </w:rPr>
                  </w:pPr>
                  <w:r>
                    <w:rPr>
                      <w:rFonts w:cs="宋体" w:hint="eastAsia"/>
                      <w:sz w:val="18"/>
                      <w:szCs w:val="18"/>
                    </w:rPr>
                    <w:t>不属于许可范畴或不属于本机关职权范围内的，不予受理，出具不予受理通知书，告知申请人向有关部门申请。并告知申请人依法享有申请行政复议或者提起行政诉讼的权利。</w:t>
                  </w:r>
                </w:p>
              </w:txbxContent>
            </v:textbox>
            <w10:wrap type="square"/>
          </v:shape>
        </w:pict>
      </w:r>
    </w:p>
    <w:p w:rsidR="00D23EC8" w:rsidRDefault="00D23EC8">
      <w:pPr>
        <w:rPr>
          <w:rFonts w:cs="Times New Roman"/>
        </w:rPr>
      </w:pPr>
      <w:r>
        <w:rPr>
          <w:noProof/>
        </w:rPr>
        <w:pict>
          <v:shape id="Straight Connector 10" o:spid="_x0000_s1034" type="#_x0000_t32" style="position:absolute;left:0;text-align:left;margin-left:107.5pt;margin-top:39pt;width:.05pt;height:15.6pt;z-index:251657728" o:connectortype="straight" o:preferrelative="t">
            <v:stroke endarrow="block" miterlimit="2"/>
          </v:shape>
        </w:pict>
      </w:r>
    </w:p>
    <w:p w:rsidR="00D23EC8" w:rsidRDefault="00D23EC8">
      <w:pPr>
        <w:rPr>
          <w:rFonts w:cs="Times New Roman"/>
        </w:rPr>
      </w:pPr>
      <w:r>
        <w:rPr>
          <w:noProof/>
        </w:rPr>
        <w:pict>
          <v:shapetype id="_x0000_t110" coordsize="21600,21600" o:spt="110" path="m10800,l,10800,10800,21600,21600,10800xe">
            <v:stroke joinstyle="miter"/>
            <v:path gradientshapeok="t" o:connecttype="rect" textboxrect="5400,5400,16200,16200"/>
          </v:shapetype>
          <v:shape id="Flowchart: Decision 11" o:spid="_x0000_s1035" type="#_x0000_t110" style="position:absolute;left:0;text-align:left;margin-left:71.5pt;margin-top:7.4pt;width:1in;height:48pt;z-index:251647488" o:preferrelative="t">
            <v:stroke miterlimit="2"/>
            <v:textbox>
              <w:txbxContent>
                <w:p w:rsidR="00D23EC8" w:rsidRDefault="00D23EC8">
                  <w:pPr>
                    <w:rPr>
                      <w:rFonts w:cs="Times New Roman"/>
                      <w:sz w:val="18"/>
                      <w:szCs w:val="18"/>
                    </w:rPr>
                  </w:pPr>
                  <w:r>
                    <w:rPr>
                      <w:rFonts w:cs="宋体" w:hint="eastAsia"/>
                      <w:sz w:val="18"/>
                      <w:szCs w:val="18"/>
                    </w:rPr>
                    <w:t>审查</w:t>
                  </w:r>
                </w:p>
              </w:txbxContent>
            </v:textbox>
          </v:shape>
        </w:pict>
      </w:r>
    </w:p>
    <w:p w:rsidR="00D23EC8" w:rsidRDefault="00D23EC8">
      <w:pPr>
        <w:rPr>
          <w:rFonts w:cs="Times New Roman"/>
        </w:rPr>
      </w:pPr>
      <w:r>
        <w:rPr>
          <w:noProof/>
        </w:rPr>
        <w:pict>
          <v:shape id="Straight Connector 12" o:spid="_x0000_s1036" type="#_x0000_t32" style="position:absolute;left:0;text-align:left;margin-left:152.5pt;margin-top:15.2pt;width:63pt;height:.05pt;z-index:251665920" o:connectortype="straight" o:preferrelative="t">
            <v:stroke endarrow="block" miterlimit="2"/>
          </v:shape>
        </w:pict>
      </w:r>
      <w:r>
        <w:rPr>
          <w:noProof/>
        </w:rPr>
        <w:pict>
          <v:shape id="Straight Connector 13" o:spid="_x0000_s1037" type="#_x0000_t32" style="position:absolute;left:0;text-align:left;margin-left:8.5pt;margin-top:15.2pt;width:45pt;height:.05pt;flip:x;z-index:251668992"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 id="Straight Connector 14" o:spid="_x0000_s1038" type="#_x0000_t32" style="position:absolute;left:0;text-align:left;margin-left:107.5pt;margin-top:15.2pt;width:.05pt;height:15.6pt;z-index:251660800"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5" o:spid="_x0000_s1039" type="#_x0000_t176" style="position:absolute;left:0;text-align:left;margin-left:35.5pt;margin-top:7.4pt;width:2in;height:54.6pt;z-index:251654656" o:preferrelative="t">
            <v:stroke miterlimit="2"/>
            <v:textbox>
              <w:txbxContent>
                <w:p w:rsidR="00D23EC8" w:rsidRDefault="00D23EC8">
                  <w:pPr>
                    <w:ind w:firstLineChars="600" w:firstLine="1080"/>
                    <w:rPr>
                      <w:rFonts w:cs="Times New Roman"/>
                      <w:sz w:val="18"/>
                      <w:szCs w:val="18"/>
                    </w:rPr>
                  </w:pPr>
                  <w:r>
                    <w:rPr>
                      <w:rFonts w:cs="宋体" w:hint="eastAsia"/>
                      <w:sz w:val="18"/>
                      <w:szCs w:val="18"/>
                    </w:rPr>
                    <w:t>受理</w:t>
                  </w:r>
                </w:p>
                <w:p w:rsidR="00D23EC8" w:rsidRDefault="00D23EC8">
                  <w:pPr>
                    <w:rPr>
                      <w:rFonts w:cs="Times New Roman"/>
                    </w:rPr>
                  </w:pPr>
                  <w:r>
                    <w:rPr>
                      <w:rFonts w:cs="宋体" w:hint="eastAsia"/>
                      <w:sz w:val="18"/>
                      <w:szCs w:val="18"/>
                    </w:rPr>
                    <w:t>申请材料齐全，符合法定形式，予以受理。</w:t>
                  </w:r>
                </w:p>
              </w:txbxContent>
            </v:textbox>
          </v:shape>
        </w:pict>
      </w:r>
    </w:p>
    <w:p w:rsidR="00D23EC8" w:rsidRDefault="00D23EC8">
      <w:pPr>
        <w:rPr>
          <w:rFonts w:cs="Times New Roman"/>
        </w:rPr>
      </w:pPr>
    </w:p>
    <w:p w:rsidR="00D23EC8" w:rsidRDefault="00D23EC8">
      <w:pPr>
        <w:rPr>
          <w:rFonts w:cs="Times New Roman"/>
        </w:rPr>
      </w:pPr>
    </w:p>
    <w:p w:rsidR="00D23EC8" w:rsidRDefault="00D23EC8">
      <w:pPr>
        <w:rPr>
          <w:rFonts w:cs="Times New Roman"/>
        </w:rPr>
      </w:pPr>
      <w:r>
        <w:rPr>
          <w:noProof/>
        </w:rPr>
        <w:pict>
          <v:shape id="Flowchart: Process 16" o:spid="_x0000_s1040" type="#_x0000_t109" style="position:absolute;left:0;text-align:left;margin-left:269.5pt;margin-top:7.4pt;width:99pt;height:117.2pt;z-index:251651584" o:preferrelative="t">
            <v:stroke miterlimit="2"/>
            <v:textbox>
              <w:txbxContent>
                <w:p w:rsidR="00D23EC8" w:rsidRDefault="00D23EC8">
                  <w:pPr>
                    <w:rPr>
                      <w:rFonts w:cs="Times New Roman"/>
                      <w:sz w:val="18"/>
                      <w:szCs w:val="18"/>
                    </w:rPr>
                  </w:pPr>
                  <w:r>
                    <w:rPr>
                      <w:rFonts w:cs="宋体" w:hint="eastAsia"/>
                      <w:sz w:val="18"/>
                      <w:szCs w:val="18"/>
                    </w:rPr>
                    <w:t>不予许可</w:t>
                  </w:r>
                </w:p>
                <w:p w:rsidR="00D23EC8" w:rsidRDefault="00D23EC8">
                  <w:pPr>
                    <w:rPr>
                      <w:rFonts w:cs="Times New Roman"/>
                    </w:rPr>
                  </w:pPr>
                  <w:r>
                    <w:rPr>
                      <w:rFonts w:cs="宋体" w:hint="eastAsia"/>
                      <w:sz w:val="18"/>
                      <w:szCs w:val="18"/>
                    </w:rPr>
                    <w:t>对不符合条件的，出具驳回通知书并说明理由，同时告知申请人依法享有申请行政复议或者提起行政诉讼的权利。</w:t>
                  </w:r>
                </w:p>
              </w:txbxContent>
            </v:textbox>
            <w10:wrap type="square"/>
          </v:shape>
        </w:pict>
      </w:r>
      <w:r>
        <w:rPr>
          <w:noProof/>
        </w:rPr>
        <w:pict>
          <v:shape id="Straight Connector 17" o:spid="_x0000_s1041" type="#_x0000_t32" style="position:absolute;left:0;text-align:left;margin-left:107.5pt;margin-top:15.2pt;width:.05pt;height:15.6pt;z-index:251659776" o:connectortype="straight" o:preferrelative="t">
            <v:stroke endarrow="block" miterlimit="2"/>
          </v:shape>
        </w:pict>
      </w:r>
      <w:r>
        <w:rPr>
          <w:noProof/>
        </w:rPr>
        <w:pict>
          <v:shape id="Straight Connector 18" o:spid="_x0000_s1042" type="#_x0000_t32" style="position:absolute;left:0;text-align:left;margin-left:-63.5pt;margin-top:15.2pt;width:.05pt;height:15.6pt;z-index:251656704"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 id="Flowchart: Terminator 19" o:spid="_x0000_s1043" type="#_x0000_t116" style="position:absolute;left:0;text-align:left;margin-left:9pt;margin-top:7.4pt;width:54pt;height:24pt;z-index:251648512" o:preferrelative="t">
            <v:stroke miterlimit="2"/>
            <v:textbox>
              <w:txbxContent>
                <w:p w:rsidR="00D23EC8" w:rsidRDefault="00D23EC8">
                  <w:pPr>
                    <w:ind w:firstLineChars="100" w:firstLine="180"/>
                    <w:rPr>
                      <w:rFonts w:cs="Times New Roman"/>
                      <w:sz w:val="18"/>
                      <w:szCs w:val="18"/>
                    </w:rPr>
                  </w:pPr>
                  <w:r>
                    <w:rPr>
                      <w:rFonts w:cs="宋体" w:hint="eastAsia"/>
                      <w:sz w:val="18"/>
                      <w:szCs w:val="18"/>
                    </w:rPr>
                    <w:t>结束</w:t>
                  </w:r>
                </w:p>
              </w:txbxContent>
            </v:textbox>
          </v:shape>
        </w:pict>
      </w:r>
      <w:r>
        <w:rPr>
          <w:noProof/>
        </w:rPr>
        <w:pict>
          <v:shape id="Flowchart: Alternate Process 20" o:spid="_x0000_s1044" type="#_x0000_t176" style="position:absolute;left:0;text-align:left;margin-left:135pt;margin-top:7.4pt;width:162pt;height:46.8pt;z-index:251670016" o:preferrelative="t">
            <v:stroke miterlimit="2"/>
            <v:textbox>
              <w:txbxContent>
                <w:p w:rsidR="00D23EC8" w:rsidRDefault="00D23EC8">
                  <w:pPr>
                    <w:ind w:firstLineChars="700" w:firstLine="1260"/>
                    <w:rPr>
                      <w:rFonts w:cs="Times New Roman"/>
                      <w:sz w:val="18"/>
                      <w:szCs w:val="18"/>
                    </w:rPr>
                  </w:pPr>
                  <w:r>
                    <w:rPr>
                      <w:rFonts w:cs="宋体" w:hint="eastAsia"/>
                      <w:sz w:val="18"/>
                      <w:szCs w:val="18"/>
                    </w:rPr>
                    <w:t>审核</w:t>
                  </w:r>
                </w:p>
                <w:p w:rsidR="00D23EC8" w:rsidRDefault="00D23EC8">
                  <w:pPr>
                    <w:rPr>
                      <w:rFonts w:cs="Times New Roman"/>
                    </w:rPr>
                  </w:pPr>
                  <w:r>
                    <w:rPr>
                      <w:rFonts w:cs="宋体" w:hint="eastAsia"/>
                      <w:sz w:val="18"/>
                      <w:szCs w:val="18"/>
                    </w:rPr>
                    <w:t>材料受理后</w:t>
                  </w:r>
                  <w:r>
                    <w:rPr>
                      <w:sz w:val="18"/>
                      <w:szCs w:val="18"/>
                    </w:rPr>
                    <w:t>1</w:t>
                  </w:r>
                  <w:r>
                    <w:rPr>
                      <w:rFonts w:cs="宋体" w:hint="eastAsia"/>
                      <w:sz w:val="18"/>
                      <w:szCs w:val="18"/>
                    </w:rPr>
                    <w:t>个工作日内作出决定</w:t>
                  </w:r>
                </w:p>
              </w:txbxContent>
            </v:textbox>
          </v:shape>
        </w:pict>
      </w:r>
    </w:p>
    <w:p w:rsidR="00D23EC8" w:rsidRDefault="00D23EC8">
      <w:pPr>
        <w:rPr>
          <w:rFonts w:cs="Times New Roman"/>
        </w:rPr>
      </w:pPr>
      <w:r>
        <w:rPr>
          <w:noProof/>
        </w:rPr>
        <w:pict>
          <v:shape id="Straight Connector 21" o:spid="_x0000_s1045" type="#_x0000_t32" style="position:absolute;left:0;text-align:left;margin-left:306pt;margin-top:15.2pt;width:1in;height:5.6pt;flip:y;z-index:251671040"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 id="Straight Connector 22" o:spid="_x0000_s1046" type="#_x0000_t32" style="position:absolute;left:0;text-align:left;margin-left:3in;margin-top:7.4pt;width:.05pt;height:23.4pt;z-index:251663872" o:connectortype="straight" o:preferrelative="t">
            <v:stroke endarrow="block" miterlimit="2"/>
          </v:shape>
        </w:pict>
      </w:r>
    </w:p>
    <w:p w:rsidR="00D23EC8" w:rsidRDefault="00D23EC8">
      <w:pPr>
        <w:rPr>
          <w:rFonts w:cs="Times New Roman"/>
        </w:rPr>
      </w:pPr>
    </w:p>
    <w:p w:rsidR="00D23EC8" w:rsidRDefault="00D23EC8">
      <w:pPr>
        <w:rPr>
          <w:rFonts w:cs="Times New Roman"/>
        </w:rPr>
      </w:pPr>
      <w:r>
        <w:rPr>
          <w:noProof/>
        </w:rPr>
        <w:pict>
          <v:shape id="Flowchart: Process 23" o:spid="_x0000_s1047" type="#_x0000_t109" style="position:absolute;left:0;text-align:left;margin-left:117pt;margin-top:7.4pt;width:198pt;height:54.6pt;z-index:251649536" o:preferrelative="t">
            <v:stroke miterlimit="2"/>
            <v:textbox>
              <w:txbxContent>
                <w:p w:rsidR="00D23EC8" w:rsidRDefault="00D23EC8">
                  <w:pPr>
                    <w:ind w:firstLineChars="700" w:firstLine="1260"/>
                    <w:rPr>
                      <w:rFonts w:ascii="宋体" w:cs="Times New Roman"/>
                      <w:sz w:val="18"/>
                      <w:szCs w:val="18"/>
                    </w:rPr>
                  </w:pPr>
                  <w:r>
                    <w:rPr>
                      <w:rFonts w:ascii="宋体" w:hAnsi="宋体" w:cs="宋体" w:hint="eastAsia"/>
                      <w:sz w:val="18"/>
                      <w:szCs w:val="18"/>
                    </w:rPr>
                    <w:t>颁发证照</w:t>
                  </w:r>
                </w:p>
                <w:p w:rsidR="00D23EC8" w:rsidRDefault="00D23EC8">
                  <w:pPr>
                    <w:rPr>
                      <w:rFonts w:cs="Times New Roman"/>
                    </w:rPr>
                  </w:pPr>
                  <w:r>
                    <w:rPr>
                      <w:rFonts w:ascii="宋体" w:hAnsi="宋体" w:cs="宋体" w:hint="eastAsia"/>
                      <w:sz w:val="18"/>
                      <w:szCs w:val="18"/>
                    </w:rPr>
                    <w:t>符合条件的出具核准通知书，颁发营业执照。</w:t>
                  </w:r>
                </w:p>
              </w:txbxContent>
            </v:textbox>
            <w10:wrap type="square"/>
          </v:shape>
        </w:pict>
      </w:r>
    </w:p>
    <w:p w:rsidR="00D23EC8" w:rsidRDefault="00D23EC8">
      <w:pPr>
        <w:rPr>
          <w:rFonts w:cs="Times New Roman"/>
        </w:rPr>
      </w:pPr>
      <w:r>
        <w:rPr>
          <w:noProof/>
        </w:rPr>
        <w:pict>
          <v:shape id="Straight Connector 24" o:spid="_x0000_s1048" type="#_x0000_t32" style="position:absolute;left:0;text-align:left;margin-left:414pt;margin-top:5.7pt;width:.25pt;height:61.9pt;flip:x;z-index:251666944" o:connectortype="straight" o:preferrelative="t">
            <v:stroke endarrow="block" miterlimit="2"/>
          </v:shape>
        </w:pict>
      </w:r>
    </w:p>
    <w:p w:rsidR="00D23EC8" w:rsidRDefault="00D23EC8">
      <w:pPr>
        <w:rPr>
          <w:rFonts w:cs="Times New Roman"/>
        </w:rPr>
      </w:pPr>
    </w:p>
    <w:p w:rsidR="00D23EC8" w:rsidRDefault="00D23EC8">
      <w:pPr>
        <w:rPr>
          <w:rFonts w:cs="Times New Roman"/>
        </w:rPr>
      </w:pPr>
    </w:p>
    <w:p w:rsidR="00D23EC8" w:rsidRDefault="00D23EC8">
      <w:pPr>
        <w:rPr>
          <w:rFonts w:cs="Times New Roman"/>
        </w:rPr>
      </w:pPr>
      <w:r>
        <w:rPr>
          <w:noProof/>
        </w:rPr>
        <w:pict>
          <v:shape id="Straight Connector 25" o:spid="_x0000_s1049" type="#_x0000_t32" style="position:absolute;left:0;text-align:left;margin-left:3in;margin-top:5.7pt;width:.05pt;height:15.6pt;z-index:251658752" o:connectortype="straight" o:preferrelative="t">
            <v:stroke endarrow="block" miterlimit="2"/>
          </v:shape>
        </w:pict>
      </w:r>
    </w:p>
    <w:p w:rsidR="00D23EC8" w:rsidRDefault="00D23EC8">
      <w:pPr>
        <w:rPr>
          <w:rFonts w:cs="Times New Roman"/>
        </w:rPr>
      </w:pPr>
      <w:r>
        <w:rPr>
          <w:noProof/>
        </w:rPr>
        <w:pict>
          <v:shape id="Flowchart: Terminator 26" o:spid="_x0000_s1050" type="#_x0000_t116" style="position:absolute;left:0;text-align:left;margin-left:5in;margin-top:5.7pt;width:81pt;height:39pt;z-index:251652608" o:preferrelative="t">
            <v:stroke miterlimit="2"/>
            <v:textbox>
              <w:txbxContent>
                <w:p w:rsidR="00D23EC8" w:rsidRDefault="00D23EC8">
                  <w:pPr>
                    <w:ind w:firstLineChars="250" w:firstLine="450"/>
                    <w:rPr>
                      <w:rFonts w:cs="Times New Roman"/>
                      <w:sz w:val="18"/>
                      <w:szCs w:val="18"/>
                    </w:rPr>
                  </w:pPr>
                  <w:r>
                    <w:rPr>
                      <w:rFonts w:cs="宋体" w:hint="eastAsia"/>
                      <w:sz w:val="18"/>
                      <w:szCs w:val="18"/>
                    </w:rPr>
                    <w:t>结束</w:t>
                  </w:r>
                </w:p>
              </w:txbxContent>
            </v:textbox>
          </v:shape>
        </w:pict>
      </w:r>
      <w:r>
        <w:rPr>
          <w:noProof/>
        </w:rPr>
        <w:pict>
          <v:shape id="Flowchart: Process 27" o:spid="_x0000_s1051" type="#_x0000_t109" style="position:absolute;left:0;text-align:left;margin-left:2in;margin-top:13.5pt;width:2in;height:39pt;z-index:251650560" o:preferrelative="t">
            <v:stroke miterlimit="2"/>
            <v:textbox>
              <w:txbxContent>
                <w:p w:rsidR="00D23EC8" w:rsidRDefault="00D23EC8">
                  <w:pPr>
                    <w:ind w:firstLineChars="500" w:firstLine="900"/>
                    <w:rPr>
                      <w:rFonts w:cs="Times New Roman"/>
                      <w:sz w:val="18"/>
                      <w:szCs w:val="18"/>
                    </w:rPr>
                  </w:pPr>
                  <w:r>
                    <w:rPr>
                      <w:rFonts w:cs="宋体" w:hint="eastAsia"/>
                      <w:sz w:val="18"/>
                      <w:szCs w:val="18"/>
                    </w:rPr>
                    <w:t>送达</w:t>
                  </w:r>
                </w:p>
                <w:p w:rsidR="00D23EC8" w:rsidRDefault="00D23EC8">
                  <w:pPr>
                    <w:rPr>
                      <w:rFonts w:cs="Times New Roman"/>
                      <w:sz w:val="18"/>
                      <w:szCs w:val="18"/>
                    </w:rPr>
                  </w:pPr>
                  <w:r>
                    <w:rPr>
                      <w:rFonts w:cs="宋体" w:hint="eastAsia"/>
                      <w:sz w:val="18"/>
                      <w:szCs w:val="18"/>
                    </w:rPr>
                    <w:t>当场或邮寄送达营业执照。</w:t>
                  </w:r>
                </w:p>
              </w:txbxContent>
            </v:textbox>
            <w10:wrap type="square"/>
          </v:shape>
        </w:pict>
      </w:r>
    </w:p>
    <w:p w:rsidR="00D23EC8" w:rsidRDefault="00D23EC8">
      <w:pPr>
        <w:rPr>
          <w:rFonts w:cs="Times New Roman"/>
        </w:rPr>
      </w:pPr>
      <w:r>
        <w:rPr>
          <w:noProof/>
        </w:rPr>
        <w:pict>
          <v:shape id="Straight Connector 28" o:spid="_x0000_s1052" type="#_x0000_t32" style="position:absolute;left:0;text-align:left;margin-left:297pt;margin-top:13.5pt;width:54pt;height:.05pt;z-index:251667968" o:connectortype="straight" o:preferrelative="t">
            <v:stroke endarrow="block" miterlimit="2"/>
          </v:shape>
        </w:pict>
      </w:r>
    </w:p>
    <w:p w:rsidR="00D23EC8" w:rsidRDefault="00D23EC8">
      <w:pPr>
        <w:rPr>
          <w:rFonts w:cs="Times New Roman"/>
        </w:rPr>
      </w:pPr>
    </w:p>
    <w:p w:rsidR="00D23EC8" w:rsidRDefault="00D23EC8">
      <w:pPr>
        <w:rPr>
          <w:rFonts w:cs="Times New Roman"/>
        </w:rPr>
      </w:pPr>
    </w:p>
    <w:p w:rsidR="00D23EC8" w:rsidRDefault="00D23EC8">
      <w:pPr>
        <w:rPr>
          <w:rFonts w:cs="Times New Roman"/>
        </w:rPr>
      </w:pPr>
    </w:p>
    <w:p w:rsidR="00D23EC8" w:rsidRDefault="00D23EC8">
      <w:pPr>
        <w:rPr>
          <w:rFonts w:cs="Times New Roman"/>
        </w:rPr>
      </w:pPr>
    </w:p>
    <w:p w:rsidR="00D23EC8" w:rsidRDefault="00D23EC8">
      <w:pPr>
        <w:rPr>
          <w:rFonts w:cs="Times New Roman"/>
        </w:rPr>
      </w:pPr>
    </w:p>
    <w:p w:rsidR="00D23EC8" w:rsidRDefault="00D23EC8">
      <w:pPr>
        <w:rPr>
          <w:rFonts w:cs="Times New Roman"/>
        </w:rPr>
      </w:pPr>
    </w:p>
    <w:p w:rsidR="00D23EC8" w:rsidRDefault="00D23EC8">
      <w:pPr>
        <w:jc w:val="center"/>
        <w:rPr>
          <w:rFonts w:ascii="黑体" w:eastAsia="黑体" w:cs="Times New Roman"/>
        </w:rPr>
      </w:pPr>
    </w:p>
    <w:p w:rsidR="00D23EC8" w:rsidRDefault="00D23EC8">
      <w:pPr>
        <w:adjustRightInd w:val="0"/>
        <w:snapToGrid w:val="0"/>
        <w:spacing w:line="360" w:lineRule="auto"/>
        <w:rPr>
          <w:rFonts w:cs="Times New Roman"/>
        </w:rPr>
      </w:pPr>
    </w:p>
    <w:sectPr w:rsidR="00D23EC8" w:rsidSect="0038336A">
      <w:pgSz w:w="11906" w:h="16838"/>
      <w:pgMar w:top="1247" w:right="1797" w:bottom="124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C8" w:rsidRDefault="00D23EC8" w:rsidP="00BB7FA2">
      <w:pPr>
        <w:rPr>
          <w:rFonts w:cs="Times New Roman"/>
        </w:rPr>
      </w:pPr>
      <w:r>
        <w:rPr>
          <w:rFonts w:cs="Times New Roman"/>
        </w:rPr>
        <w:separator/>
      </w:r>
    </w:p>
  </w:endnote>
  <w:endnote w:type="continuationSeparator" w:id="0">
    <w:p w:rsidR="00D23EC8" w:rsidRDefault="00D23EC8" w:rsidP="00BB7FA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C8" w:rsidRDefault="00D23EC8" w:rsidP="00BB7FA2">
      <w:pPr>
        <w:rPr>
          <w:rFonts w:cs="Times New Roman"/>
        </w:rPr>
      </w:pPr>
      <w:r>
        <w:rPr>
          <w:rFonts w:cs="Times New Roman"/>
        </w:rPr>
        <w:separator/>
      </w:r>
    </w:p>
  </w:footnote>
  <w:footnote w:type="continuationSeparator" w:id="0">
    <w:p w:rsidR="00D23EC8" w:rsidRDefault="00D23EC8" w:rsidP="00BB7FA2">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C8" w:rsidRDefault="00D23EC8" w:rsidP="0038336A">
    <w:pPr>
      <w:pStyle w:val="Header"/>
      <w:pBdr>
        <w:bottom w:val="none" w:sz="0" w:space="0" w:color="auto"/>
      </w:pBdr>
      <w:tabs>
        <w:tab w:val="clear" w:pos="4153"/>
        <w:tab w:val="clear" w:pos="8306"/>
        <w:tab w:val="left" w:pos="1395"/>
      </w:tabs>
      <w:jc w:val="left"/>
    </w:pPr>
    <w:r>
      <w:rPr>
        <w:rFonts w:cs="宋体" w:hint="eastAsia"/>
      </w:rPr>
      <w:t>附件</w:t>
    </w:r>
    <w: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C8" w:rsidRDefault="00D23EC8" w:rsidP="0038336A">
    <w:pPr>
      <w:pStyle w:val="Header"/>
      <w:pBdr>
        <w:bottom w:val="none" w:sz="0" w:space="0" w:color="auto"/>
      </w:pBdr>
      <w:jc w:val="left"/>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476"/>
    <w:rsid w:val="00000453"/>
    <w:rsid w:val="000013B1"/>
    <w:rsid w:val="00001695"/>
    <w:rsid w:val="00001CDA"/>
    <w:rsid w:val="00002500"/>
    <w:rsid w:val="000030CF"/>
    <w:rsid w:val="00003119"/>
    <w:rsid w:val="00003464"/>
    <w:rsid w:val="0000419A"/>
    <w:rsid w:val="000042C6"/>
    <w:rsid w:val="00004E5E"/>
    <w:rsid w:val="00005EAA"/>
    <w:rsid w:val="00007C2E"/>
    <w:rsid w:val="00010E55"/>
    <w:rsid w:val="00011812"/>
    <w:rsid w:val="00012705"/>
    <w:rsid w:val="00012A27"/>
    <w:rsid w:val="00012CF7"/>
    <w:rsid w:val="000140FF"/>
    <w:rsid w:val="000145E4"/>
    <w:rsid w:val="00014951"/>
    <w:rsid w:val="00015026"/>
    <w:rsid w:val="00015BA3"/>
    <w:rsid w:val="000166AD"/>
    <w:rsid w:val="00016E7E"/>
    <w:rsid w:val="000176D2"/>
    <w:rsid w:val="00017717"/>
    <w:rsid w:val="0002099E"/>
    <w:rsid w:val="0002282B"/>
    <w:rsid w:val="000232B5"/>
    <w:rsid w:val="00023F46"/>
    <w:rsid w:val="00025170"/>
    <w:rsid w:val="00025ECC"/>
    <w:rsid w:val="00026627"/>
    <w:rsid w:val="00026F4F"/>
    <w:rsid w:val="00026FCC"/>
    <w:rsid w:val="00030202"/>
    <w:rsid w:val="00030277"/>
    <w:rsid w:val="0003031F"/>
    <w:rsid w:val="000339FD"/>
    <w:rsid w:val="00034587"/>
    <w:rsid w:val="00034606"/>
    <w:rsid w:val="00034B61"/>
    <w:rsid w:val="000358DA"/>
    <w:rsid w:val="00035960"/>
    <w:rsid w:val="00035D23"/>
    <w:rsid w:val="00036020"/>
    <w:rsid w:val="0003662E"/>
    <w:rsid w:val="00037870"/>
    <w:rsid w:val="00042390"/>
    <w:rsid w:val="00042487"/>
    <w:rsid w:val="00042B89"/>
    <w:rsid w:val="00043465"/>
    <w:rsid w:val="00044581"/>
    <w:rsid w:val="00044664"/>
    <w:rsid w:val="00045B16"/>
    <w:rsid w:val="00047218"/>
    <w:rsid w:val="00053751"/>
    <w:rsid w:val="0005427C"/>
    <w:rsid w:val="000548F8"/>
    <w:rsid w:val="0005555A"/>
    <w:rsid w:val="00056658"/>
    <w:rsid w:val="00056CD6"/>
    <w:rsid w:val="0005765B"/>
    <w:rsid w:val="00057B12"/>
    <w:rsid w:val="00060C28"/>
    <w:rsid w:val="00060EB4"/>
    <w:rsid w:val="0006210F"/>
    <w:rsid w:val="00063073"/>
    <w:rsid w:val="0006402D"/>
    <w:rsid w:val="00064470"/>
    <w:rsid w:val="00064F88"/>
    <w:rsid w:val="00065B08"/>
    <w:rsid w:val="0006652B"/>
    <w:rsid w:val="000668C6"/>
    <w:rsid w:val="000668E3"/>
    <w:rsid w:val="00066A79"/>
    <w:rsid w:val="000670A0"/>
    <w:rsid w:val="00067623"/>
    <w:rsid w:val="000702BA"/>
    <w:rsid w:val="00070BB8"/>
    <w:rsid w:val="00073A05"/>
    <w:rsid w:val="00073B0D"/>
    <w:rsid w:val="0007409A"/>
    <w:rsid w:val="00074CDB"/>
    <w:rsid w:val="00076473"/>
    <w:rsid w:val="0007650A"/>
    <w:rsid w:val="000771B3"/>
    <w:rsid w:val="000802CC"/>
    <w:rsid w:val="00080776"/>
    <w:rsid w:val="00081F53"/>
    <w:rsid w:val="00082B13"/>
    <w:rsid w:val="00082D98"/>
    <w:rsid w:val="00083CE9"/>
    <w:rsid w:val="00083D52"/>
    <w:rsid w:val="00084045"/>
    <w:rsid w:val="00084BF2"/>
    <w:rsid w:val="00085F20"/>
    <w:rsid w:val="0008681F"/>
    <w:rsid w:val="00087A83"/>
    <w:rsid w:val="000904AA"/>
    <w:rsid w:val="00090ABC"/>
    <w:rsid w:val="00091C89"/>
    <w:rsid w:val="0009370E"/>
    <w:rsid w:val="00093A4D"/>
    <w:rsid w:val="00093FC4"/>
    <w:rsid w:val="00095BD0"/>
    <w:rsid w:val="000963B0"/>
    <w:rsid w:val="0009737E"/>
    <w:rsid w:val="000A0732"/>
    <w:rsid w:val="000A0AB5"/>
    <w:rsid w:val="000A2D18"/>
    <w:rsid w:val="000A33B3"/>
    <w:rsid w:val="000A3972"/>
    <w:rsid w:val="000A48C7"/>
    <w:rsid w:val="000A49FB"/>
    <w:rsid w:val="000A4C9C"/>
    <w:rsid w:val="000A55D6"/>
    <w:rsid w:val="000A58F6"/>
    <w:rsid w:val="000A6E84"/>
    <w:rsid w:val="000A7253"/>
    <w:rsid w:val="000B0437"/>
    <w:rsid w:val="000B249C"/>
    <w:rsid w:val="000B3CBE"/>
    <w:rsid w:val="000B4C63"/>
    <w:rsid w:val="000B535E"/>
    <w:rsid w:val="000B6BE8"/>
    <w:rsid w:val="000C2420"/>
    <w:rsid w:val="000C30D7"/>
    <w:rsid w:val="000C4CEE"/>
    <w:rsid w:val="000C6E75"/>
    <w:rsid w:val="000C6FAE"/>
    <w:rsid w:val="000D0146"/>
    <w:rsid w:val="000D03B6"/>
    <w:rsid w:val="000D0CE4"/>
    <w:rsid w:val="000D1753"/>
    <w:rsid w:val="000D2D2C"/>
    <w:rsid w:val="000D558F"/>
    <w:rsid w:val="000D588F"/>
    <w:rsid w:val="000D760D"/>
    <w:rsid w:val="000E0F0B"/>
    <w:rsid w:val="000E1096"/>
    <w:rsid w:val="000E18A1"/>
    <w:rsid w:val="000E48C7"/>
    <w:rsid w:val="000E4CC4"/>
    <w:rsid w:val="000E5665"/>
    <w:rsid w:val="000E64C9"/>
    <w:rsid w:val="000E66DF"/>
    <w:rsid w:val="000E66FC"/>
    <w:rsid w:val="000F026C"/>
    <w:rsid w:val="000F0402"/>
    <w:rsid w:val="000F07C7"/>
    <w:rsid w:val="000F18AE"/>
    <w:rsid w:val="000F2403"/>
    <w:rsid w:val="000F2A13"/>
    <w:rsid w:val="000F2C52"/>
    <w:rsid w:val="000F2FBD"/>
    <w:rsid w:val="000F3805"/>
    <w:rsid w:val="000F4619"/>
    <w:rsid w:val="000F520E"/>
    <w:rsid w:val="000F5EEB"/>
    <w:rsid w:val="000F64FE"/>
    <w:rsid w:val="000F6D13"/>
    <w:rsid w:val="0010091E"/>
    <w:rsid w:val="00100B16"/>
    <w:rsid w:val="00102073"/>
    <w:rsid w:val="00103109"/>
    <w:rsid w:val="001047C6"/>
    <w:rsid w:val="00104FB9"/>
    <w:rsid w:val="00104FC2"/>
    <w:rsid w:val="00105950"/>
    <w:rsid w:val="00106E91"/>
    <w:rsid w:val="00107CCA"/>
    <w:rsid w:val="00110255"/>
    <w:rsid w:val="00111D0F"/>
    <w:rsid w:val="0011362F"/>
    <w:rsid w:val="001138C1"/>
    <w:rsid w:val="00113AF9"/>
    <w:rsid w:val="00114383"/>
    <w:rsid w:val="001144ED"/>
    <w:rsid w:val="001175BC"/>
    <w:rsid w:val="00120188"/>
    <w:rsid w:val="001204A1"/>
    <w:rsid w:val="00120E6F"/>
    <w:rsid w:val="00121F35"/>
    <w:rsid w:val="001223C0"/>
    <w:rsid w:val="001227E9"/>
    <w:rsid w:val="00122CA6"/>
    <w:rsid w:val="001239B7"/>
    <w:rsid w:val="00123EF0"/>
    <w:rsid w:val="00124C92"/>
    <w:rsid w:val="00124D9D"/>
    <w:rsid w:val="00125AD0"/>
    <w:rsid w:val="00126355"/>
    <w:rsid w:val="001264B4"/>
    <w:rsid w:val="0012650C"/>
    <w:rsid w:val="0012778B"/>
    <w:rsid w:val="00127C51"/>
    <w:rsid w:val="00127F11"/>
    <w:rsid w:val="001329E9"/>
    <w:rsid w:val="00132BD9"/>
    <w:rsid w:val="001367C8"/>
    <w:rsid w:val="00136F08"/>
    <w:rsid w:val="00142C6C"/>
    <w:rsid w:val="00142EFD"/>
    <w:rsid w:val="00143A83"/>
    <w:rsid w:val="00144424"/>
    <w:rsid w:val="001454B8"/>
    <w:rsid w:val="001459C7"/>
    <w:rsid w:val="0014791F"/>
    <w:rsid w:val="00147E90"/>
    <w:rsid w:val="001502E4"/>
    <w:rsid w:val="00150B08"/>
    <w:rsid w:val="0015143D"/>
    <w:rsid w:val="001518E6"/>
    <w:rsid w:val="00151E9D"/>
    <w:rsid w:val="00151F98"/>
    <w:rsid w:val="001528CA"/>
    <w:rsid w:val="001532F0"/>
    <w:rsid w:val="001546EB"/>
    <w:rsid w:val="00155036"/>
    <w:rsid w:val="00156555"/>
    <w:rsid w:val="00156E8F"/>
    <w:rsid w:val="00157324"/>
    <w:rsid w:val="00160F64"/>
    <w:rsid w:val="0016295E"/>
    <w:rsid w:val="00162A85"/>
    <w:rsid w:val="00162DEF"/>
    <w:rsid w:val="00163592"/>
    <w:rsid w:val="001636CD"/>
    <w:rsid w:val="00163C67"/>
    <w:rsid w:val="0016498C"/>
    <w:rsid w:val="00165D53"/>
    <w:rsid w:val="00166409"/>
    <w:rsid w:val="001667DF"/>
    <w:rsid w:val="0016732C"/>
    <w:rsid w:val="00167FEF"/>
    <w:rsid w:val="0017042E"/>
    <w:rsid w:val="00171985"/>
    <w:rsid w:val="001727AE"/>
    <w:rsid w:val="00172DA4"/>
    <w:rsid w:val="001732EF"/>
    <w:rsid w:val="00173873"/>
    <w:rsid w:val="00173967"/>
    <w:rsid w:val="00173A8B"/>
    <w:rsid w:val="00174F37"/>
    <w:rsid w:val="00175577"/>
    <w:rsid w:val="00175EF4"/>
    <w:rsid w:val="001770D7"/>
    <w:rsid w:val="00177B2D"/>
    <w:rsid w:val="00177DBD"/>
    <w:rsid w:val="001805F7"/>
    <w:rsid w:val="00180CAF"/>
    <w:rsid w:val="0018168F"/>
    <w:rsid w:val="00181810"/>
    <w:rsid w:val="00184151"/>
    <w:rsid w:val="00184328"/>
    <w:rsid w:val="0018484C"/>
    <w:rsid w:val="001860D2"/>
    <w:rsid w:val="00187366"/>
    <w:rsid w:val="001918B3"/>
    <w:rsid w:val="00191ACA"/>
    <w:rsid w:val="001922D2"/>
    <w:rsid w:val="00193468"/>
    <w:rsid w:val="00193672"/>
    <w:rsid w:val="00193B76"/>
    <w:rsid w:val="00193B9E"/>
    <w:rsid w:val="0019479B"/>
    <w:rsid w:val="0019536C"/>
    <w:rsid w:val="00195C7B"/>
    <w:rsid w:val="001960C9"/>
    <w:rsid w:val="00197824"/>
    <w:rsid w:val="00197CF8"/>
    <w:rsid w:val="001A01BC"/>
    <w:rsid w:val="001A052E"/>
    <w:rsid w:val="001A0FF3"/>
    <w:rsid w:val="001A10CE"/>
    <w:rsid w:val="001A1976"/>
    <w:rsid w:val="001A2A2C"/>
    <w:rsid w:val="001A2DE5"/>
    <w:rsid w:val="001A4B85"/>
    <w:rsid w:val="001A4E33"/>
    <w:rsid w:val="001A4F4E"/>
    <w:rsid w:val="001A63CC"/>
    <w:rsid w:val="001A684D"/>
    <w:rsid w:val="001A6BEF"/>
    <w:rsid w:val="001A7356"/>
    <w:rsid w:val="001A7E2D"/>
    <w:rsid w:val="001B017E"/>
    <w:rsid w:val="001B10F7"/>
    <w:rsid w:val="001B1292"/>
    <w:rsid w:val="001B1B36"/>
    <w:rsid w:val="001B1D24"/>
    <w:rsid w:val="001B246B"/>
    <w:rsid w:val="001B26F0"/>
    <w:rsid w:val="001B28FA"/>
    <w:rsid w:val="001B2A5D"/>
    <w:rsid w:val="001B2CA9"/>
    <w:rsid w:val="001B2E05"/>
    <w:rsid w:val="001B2E3E"/>
    <w:rsid w:val="001B3158"/>
    <w:rsid w:val="001B3B70"/>
    <w:rsid w:val="001B495A"/>
    <w:rsid w:val="001B5BAC"/>
    <w:rsid w:val="001B68B0"/>
    <w:rsid w:val="001B77C2"/>
    <w:rsid w:val="001C00BD"/>
    <w:rsid w:val="001C18E7"/>
    <w:rsid w:val="001C2FD3"/>
    <w:rsid w:val="001C3418"/>
    <w:rsid w:val="001C3DE1"/>
    <w:rsid w:val="001C45E4"/>
    <w:rsid w:val="001C4615"/>
    <w:rsid w:val="001C4FEE"/>
    <w:rsid w:val="001C5429"/>
    <w:rsid w:val="001C5D39"/>
    <w:rsid w:val="001C7A2C"/>
    <w:rsid w:val="001D0756"/>
    <w:rsid w:val="001D1A0D"/>
    <w:rsid w:val="001D301C"/>
    <w:rsid w:val="001D358B"/>
    <w:rsid w:val="001D36D0"/>
    <w:rsid w:val="001D4653"/>
    <w:rsid w:val="001D4C4A"/>
    <w:rsid w:val="001D5A4A"/>
    <w:rsid w:val="001D5CC4"/>
    <w:rsid w:val="001D7980"/>
    <w:rsid w:val="001E11F4"/>
    <w:rsid w:val="001E3940"/>
    <w:rsid w:val="001E7EA1"/>
    <w:rsid w:val="001F154E"/>
    <w:rsid w:val="001F1956"/>
    <w:rsid w:val="001F294F"/>
    <w:rsid w:val="001F3776"/>
    <w:rsid w:val="001F387A"/>
    <w:rsid w:val="001F4791"/>
    <w:rsid w:val="001F4CB4"/>
    <w:rsid w:val="001F5B03"/>
    <w:rsid w:val="001F7EBE"/>
    <w:rsid w:val="002011D4"/>
    <w:rsid w:val="00201214"/>
    <w:rsid w:val="0020139B"/>
    <w:rsid w:val="00201C28"/>
    <w:rsid w:val="00201F7D"/>
    <w:rsid w:val="002020FA"/>
    <w:rsid w:val="00202FDF"/>
    <w:rsid w:val="00203A3D"/>
    <w:rsid w:val="0020508D"/>
    <w:rsid w:val="0020533B"/>
    <w:rsid w:val="00205D01"/>
    <w:rsid w:val="00206C01"/>
    <w:rsid w:val="00207BC3"/>
    <w:rsid w:val="00207E92"/>
    <w:rsid w:val="0021075B"/>
    <w:rsid w:val="00210966"/>
    <w:rsid w:val="00210AAC"/>
    <w:rsid w:val="00210C9C"/>
    <w:rsid w:val="002112D5"/>
    <w:rsid w:val="002117E6"/>
    <w:rsid w:val="00211A8F"/>
    <w:rsid w:val="00212C27"/>
    <w:rsid w:val="00213AA5"/>
    <w:rsid w:val="00214CAA"/>
    <w:rsid w:val="0021534F"/>
    <w:rsid w:val="0021602F"/>
    <w:rsid w:val="00217174"/>
    <w:rsid w:val="0021721B"/>
    <w:rsid w:val="00217553"/>
    <w:rsid w:val="002218CB"/>
    <w:rsid w:val="00221CEB"/>
    <w:rsid w:val="00222E15"/>
    <w:rsid w:val="0022320E"/>
    <w:rsid w:val="0022495F"/>
    <w:rsid w:val="00224FD1"/>
    <w:rsid w:val="0022535E"/>
    <w:rsid w:val="0022541F"/>
    <w:rsid w:val="00225F7A"/>
    <w:rsid w:val="00226BAB"/>
    <w:rsid w:val="002300FF"/>
    <w:rsid w:val="002303F9"/>
    <w:rsid w:val="00230CBB"/>
    <w:rsid w:val="00231D94"/>
    <w:rsid w:val="00231ECF"/>
    <w:rsid w:val="00232021"/>
    <w:rsid w:val="00233FFC"/>
    <w:rsid w:val="002340CF"/>
    <w:rsid w:val="00234652"/>
    <w:rsid w:val="002348A1"/>
    <w:rsid w:val="0023491A"/>
    <w:rsid w:val="00234AD5"/>
    <w:rsid w:val="00234C90"/>
    <w:rsid w:val="00234DFF"/>
    <w:rsid w:val="00234F64"/>
    <w:rsid w:val="00235F7B"/>
    <w:rsid w:val="002374EA"/>
    <w:rsid w:val="002431EC"/>
    <w:rsid w:val="0024348C"/>
    <w:rsid w:val="002435BF"/>
    <w:rsid w:val="002441DC"/>
    <w:rsid w:val="00245355"/>
    <w:rsid w:val="00245A9B"/>
    <w:rsid w:val="00247434"/>
    <w:rsid w:val="0024756D"/>
    <w:rsid w:val="00250471"/>
    <w:rsid w:val="00250C75"/>
    <w:rsid w:val="00254819"/>
    <w:rsid w:val="00256E9B"/>
    <w:rsid w:val="002574F4"/>
    <w:rsid w:val="00257C2A"/>
    <w:rsid w:val="00260433"/>
    <w:rsid w:val="00260D6E"/>
    <w:rsid w:val="00260EA9"/>
    <w:rsid w:val="00261CC4"/>
    <w:rsid w:val="00261E0F"/>
    <w:rsid w:val="00262937"/>
    <w:rsid w:val="00263837"/>
    <w:rsid w:val="0026462E"/>
    <w:rsid w:val="00264A50"/>
    <w:rsid w:val="0026508A"/>
    <w:rsid w:val="002654DA"/>
    <w:rsid w:val="00266103"/>
    <w:rsid w:val="0026617F"/>
    <w:rsid w:val="00267558"/>
    <w:rsid w:val="00267819"/>
    <w:rsid w:val="00267978"/>
    <w:rsid w:val="00267B63"/>
    <w:rsid w:val="00267CAB"/>
    <w:rsid w:val="00270B5F"/>
    <w:rsid w:val="00272716"/>
    <w:rsid w:val="00272A6A"/>
    <w:rsid w:val="00273081"/>
    <w:rsid w:val="00273308"/>
    <w:rsid w:val="00273E82"/>
    <w:rsid w:val="00274083"/>
    <w:rsid w:val="0027545A"/>
    <w:rsid w:val="0027566A"/>
    <w:rsid w:val="00277218"/>
    <w:rsid w:val="002777DE"/>
    <w:rsid w:val="002809F8"/>
    <w:rsid w:val="00281123"/>
    <w:rsid w:val="00281492"/>
    <w:rsid w:val="002827D5"/>
    <w:rsid w:val="00282816"/>
    <w:rsid w:val="00282F69"/>
    <w:rsid w:val="002852BF"/>
    <w:rsid w:val="002861AA"/>
    <w:rsid w:val="002869E2"/>
    <w:rsid w:val="0028721B"/>
    <w:rsid w:val="00290EDB"/>
    <w:rsid w:val="00291568"/>
    <w:rsid w:val="00292177"/>
    <w:rsid w:val="00293353"/>
    <w:rsid w:val="00293B51"/>
    <w:rsid w:val="002941FA"/>
    <w:rsid w:val="00294A77"/>
    <w:rsid w:val="00294CBA"/>
    <w:rsid w:val="0029663C"/>
    <w:rsid w:val="00296695"/>
    <w:rsid w:val="002A1333"/>
    <w:rsid w:val="002A1915"/>
    <w:rsid w:val="002A1FEC"/>
    <w:rsid w:val="002A26EE"/>
    <w:rsid w:val="002A284B"/>
    <w:rsid w:val="002A2A2A"/>
    <w:rsid w:val="002A4937"/>
    <w:rsid w:val="002A4DB6"/>
    <w:rsid w:val="002A5AEC"/>
    <w:rsid w:val="002A5C50"/>
    <w:rsid w:val="002A5C51"/>
    <w:rsid w:val="002A7577"/>
    <w:rsid w:val="002A76CB"/>
    <w:rsid w:val="002A7901"/>
    <w:rsid w:val="002A7B30"/>
    <w:rsid w:val="002B058F"/>
    <w:rsid w:val="002B0C02"/>
    <w:rsid w:val="002B1518"/>
    <w:rsid w:val="002B1CAD"/>
    <w:rsid w:val="002B2DAB"/>
    <w:rsid w:val="002B32C8"/>
    <w:rsid w:val="002B33BF"/>
    <w:rsid w:val="002B356E"/>
    <w:rsid w:val="002B3F95"/>
    <w:rsid w:val="002B42DB"/>
    <w:rsid w:val="002B5A69"/>
    <w:rsid w:val="002B6992"/>
    <w:rsid w:val="002B6CC4"/>
    <w:rsid w:val="002B7176"/>
    <w:rsid w:val="002C02A4"/>
    <w:rsid w:val="002C11D5"/>
    <w:rsid w:val="002C1924"/>
    <w:rsid w:val="002C28FE"/>
    <w:rsid w:val="002C6A97"/>
    <w:rsid w:val="002D093E"/>
    <w:rsid w:val="002D170A"/>
    <w:rsid w:val="002D1752"/>
    <w:rsid w:val="002D1EB7"/>
    <w:rsid w:val="002D273D"/>
    <w:rsid w:val="002D27AE"/>
    <w:rsid w:val="002D3614"/>
    <w:rsid w:val="002D3A23"/>
    <w:rsid w:val="002D3F78"/>
    <w:rsid w:val="002D6C54"/>
    <w:rsid w:val="002D6DCC"/>
    <w:rsid w:val="002D6E88"/>
    <w:rsid w:val="002D7324"/>
    <w:rsid w:val="002D7F60"/>
    <w:rsid w:val="002E0844"/>
    <w:rsid w:val="002E122B"/>
    <w:rsid w:val="002E1742"/>
    <w:rsid w:val="002E29D6"/>
    <w:rsid w:val="002E2A7C"/>
    <w:rsid w:val="002E30E0"/>
    <w:rsid w:val="002E3496"/>
    <w:rsid w:val="002E43BB"/>
    <w:rsid w:val="002E4A75"/>
    <w:rsid w:val="002E5FEB"/>
    <w:rsid w:val="002F1B1D"/>
    <w:rsid w:val="002F1C1D"/>
    <w:rsid w:val="002F321E"/>
    <w:rsid w:val="002F43C0"/>
    <w:rsid w:val="002F4891"/>
    <w:rsid w:val="002F4C02"/>
    <w:rsid w:val="002F53A0"/>
    <w:rsid w:val="002F6A63"/>
    <w:rsid w:val="002F6F53"/>
    <w:rsid w:val="002F7526"/>
    <w:rsid w:val="002F7C3C"/>
    <w:rsid w:val="00301D0E"/>
    <w:rsid w:val="00302B2D"/>
    <w:rsid w:val="00303820"/>
    <w:rsid w:val="00304119"/>
    <w:rsid w:val="00304182"/>
    <w:rsid w:val="00305232"/>
    <w:rsid w:val="0030540D"/>
    <w:rsid w:val="00306DD2"/>
    <w:rsid w:val="0030779F"/>
    <w:rsid w:val="0031342C"/>
    <w:rsid w:val="00314686"/>
    <w:rsid w:val="00314A4C"/>
    <w:rsid w:val="0031523B"/>
    <w:rsid w:val="003153CE"/>
    <w:rsid w:val="00316A68"/>
    <w:rsid w:val="00316BF3"/>
    <w:rsid w:val="003172CF"/>
    <w:rsid w:val="003173B1"/>
    <w:rsid w:val="00317AEC"/>
    <w:rsid w:val="00317F97"/>
    <w:rsid w:val="00321753"/>
    <w:rsid w:val="00321EC4"/>
    <w:rsid w:val="003224BE"/>
    <w:rsid w:val="00322F2E"/>
    <w:rsid w:val="00324F0F"/>
    <w:rsid w:val="0032732D"/>
    <w:rsid w:val="00327C75"/>
    <w:rsid w:val="00331224"/>
    <w:rsid w:val="00331E81"/>
    <w:rsid w:val="003324D5"/>
    <w:rsid w:val="00332712"/>
    <w:rsid w:val="0033434E"/>
    <w:rsid w:val="00334821"/>
    <w:rsid w:val="00335061"/>
    <w:rsid w:val="00335794"/>
    <w:rsid w:val="003364C7"/>
    <w:rsid w:val="00337030"/>
    <w:rsid w:val="00337726"/>
    <w:rsid w:val="00337A70"/>
    <w:rsid w:val="0034040F"/>
    <w:rsid w:val="00340C90"/>
    <w:rsid w:val="003427F5"/>
    <w:rsid w:val="003428C3"/>
    <w:rsid w:val="00343937"/>
    <w:rsid w:val="00343A15"/>
    <w:rsid w:val="00344836"/>
    <w:rsid w:val="00344E76"/>
    <w:rsid w:val="00345AC3"/>
    <w:rsid w:val="00346805"/>
    <w:rsid w:val="00346E31"/>
    <w:rsid w:val="003541DD"/>
    <w:rsid w:val="00354A03"/>
    <w:rsid w:val="00355007"/>
    <w:rsid w:val="00356545"/>
    <w:rsid w:val="00356809"/>
    <w:rsid w:val="003568E3"/>
    <w:rsid w:val="00357265"/>
    <w:rsid w:val="003604AF"/>
    <w:rsid w:val="00360F11"/>
    <w:rsid w:val="0036185A"/>
    <w:rsid w:val="00362B94"/>
    <w:rsid w:val="00363192"/>
    <w:rsid w:val="003638B9"/>
    <w:rsid w:val="0036620D"/>
    <w:rsid w:val="00366681"/>
    <w:rsid w:val="00366E99"/>
    <w:rsid w:val="003671EC"/>
    <w:rsid w:val="0037162F"/>
    <w:rsid w:val="00371C57"/>
    <w:rsid w:val="00371FF6"/>
    <w:rsid w:val="003723AC"/>
    <w:rsid w:val="0037270B"/>
    <w:rsid w:val="003727B0"/>
    <w:rsid w:val="00372E09"/>
    <w:rsid w:val="0037366C"/>
    <w:rsid w:val="00373AE7"/>
    <w:rsid w:val="003748D5"/>
    <w:rsid w:val="00374EBF"/>
    <w:rsid w:val="00376D06"/>
    <w:rsid w:val="00377627"/>
    <w:rsid w:val="00377B99"/>
    <w:rsid w:val="0038058A"/>
    <w:rsid w:val="0038070B"/>
    <w:rsid w:val="003821F8"/>
    <w:rsid w:val="003826DE"/>
    <w:rsid w:val="00382E39"/>
    <w:rsid w:val="00383048"/>
    <w:rsid w:val="0038336A"/>
    <w:rsid w:val="00383C29"/>
    <w:rsid w:val="00383DC4"/>
    <w:rsid w:val="00384230"/>
    <w:rsid w:val="00384ABD"/>
    <w:rsid w:val="00386A25"/>
    <w:rsid w:val="00387624"/>
    <w:rsid w:val="00387ACB"/>
    <w:rsid w:val="00387AF2"/>
    <w:rsid w:val="00387E68"/>
    <w:rsid w:val="00390845"/>
    <w:rsid w:val="003916C7"/>
    <w:rsid w:val="00392263"/>
    <w:rsid w:val="00393A8A"/>
    <w:rsid w:val="00395B86"/>
    <w:rsid w:val="003960ED"/>
    <w:rsid w:val="003972C3"/>
    <w:rsid w:val="003978E5"/>
    <w:rsid w:val="00397CAD"/>
    <w:rsid w:val="00397EFA"/>
    <w:rsid w:val="003A005F"/>
    <w:rsid w:val="003A0174"/>
    <w:rsid w:val="003A0A0F"/>
    <w:rsid w:val="003A1364"/>
    <w:rsid w:val="003A1735"/>
    <w:rsid w:val="003A183B"/>
    <w:rsid w:val="003A293D"/>
    <w:rsid w:val="003A2977"/>
    <w:rsid w:val="003A385A"/>
    <w:rsid w:val="003A3B46"/>
    <w:rsid w:val="003A4490"/>
    <w:rsid w:val="003A4F1C"/>
    <w:rsid w:val="003A6206"/>
    <w:rsid w:val="003A7250"/>
    <w:rsid w:val="003A73B2"/>
    <w:rsid w:val="003A7DF9"/>
    <w:rsid w:val="003B156F"/>
    <w:rsid w:val="003B1BE9"/>
    <w:rsid w:val="003B28D8"/>
    <w:rsid w:val="003B29A7"/>
    <w:rsid w:val="003B2A37"/>
    <w:rsid w:val="003B3284"/>
    <w:rsid w:val="003B410F"/>
    <w:rsid w:val="003B7A70"/>
    <w:rsid w:val="003B7B69"/>
    <w:rsid w:val="003C1CD6"/>
    <w:rsid w:val="003C29DC"/>
    <w:rsid w:val="003C3F9F"/>
    <w:rsid w:val="003C52D9"/>
    <w:rsid w:val="003C61CB"/>
    <w:rsid w:val="003C651C"/>
    <w:rsid w:val="003C68C0"/>
    <w:rsid w:val="003C6BB3"/>
    <w:rsid w:val="003C6EFB"/>
    <w:rsid w:val="003D0096"/>
    <w:rsid w:val="003D00BB"/>
    <w:rsid w:val="003D0339"/>
    <w:rsid w:val="003D24B8"/>
    <w:rsid w:val="003D2941"/>
    <w:rsid w:val="003D36A1"/>
    <w:rsid w:val="003D409C"/>
    <w:rsid w:val="003D494E"/>
    <w:rsid w:val="003D5D67"/>
    <w:rsid w:val="003D6405"/>
    <w:rsid w:val="003D6435"/>
    <w:rsid w:val="003D7E7D"/>
    <w:rsid w:val="003E0958"/>
    <w:rsid w:val="003E138E"/>
    <w:rsid w:val="003E14C6"/>
    <w:rsid w:val="003E1DBE"/>
    <w:rsid w:val="003E2A49"/>
    <w:rsid w:val="003E42AA"/>
    <w:rsid w:val="003E43AA"/>
    <w:rsid w:val="003E65BC"/>
    <w:rsid w:val="003E6D94"/>
    <w:rsid w:val="003F01B9"/>
    <w:rsid w:val="003F053A"/>
    <w:rsid w:val="003F1857"/>
    <w:rsid w:val="003F351D"/>
    <w:rsid w:val="003F39D9"/>
    <w:rsid w:val="003F4609"/>
    <w:rsid w:val="003F4655"/>
    <w:rsid w:val="003F59E1"/>
    <w:rsid w:val="003F76AF"/>
    <w:rsid w:val="003F7871"/>
    <w:rsid w:val="004006C7"/>
    <w:rsid w:val="004009CC"/>
    <w:rsid w:val="00400A1D"/>
    <w:rsid w:val="00401A77"/>
    <w:rsid w:val="00401CD4"/>
    <w:rsid w:val="00402131"/>
    <w:rsid w:val="00403BE8"/>
    <w:rsid w:val="00403D68"/>
    <w:rsid w:val="0040550E"/>
    <w:rsid w:val="00411DD3"/>
    <w:rsid w:val="00412CDC"/>
    <w:rsid w:val="00413737"/>
    <w:rsid w:val="00413980"/>
    <w:rsid w:val="004151E4"/>
    <w:rsid w:val="0041552C"/>
    <w:rsid w:val="0041627A"/>
    <w:rsid w:val="0041639B"/>
    <w:rsid w:val="00417297"/>
    <w:rsid w:val="00417398"/>
    <w:rsid w:val="004174E8"/>
    <w:rsid w:val="00420465"/>
    <w:rsid w:val="0042101A"/>
    <w:rsid w:val="00421D75"/>
    <w:rsid w:val="0042252D"/>
    <w:rsid w:val="00423399"/>
    <w:rsid w:val="00423480"/>
    <w:rsid w:val="004241D0"/>
    <w:rsid w:val="00424A57"/>
    <w:rsid w:val="00424BA1"/>
    <w:rsid w:val="00425A9C"/>
    <w:rsid w:val="00425CC0"/>
    <w:rsid w:val="00425DB4"/>
    <w:rsid w:val="0042668A"/>
    <w:rsid w:val="00426A93"/>
    <w:rsid w:val="00431631"/>
    <w:rsid w:val="00432339"/>
    <w:rsid w:val="00433922"/>
    <w:rsid w:val="00433A30"/>
    <w:rsid w:val="0043433F"/>
    <w:rsid w:val="0043448F"/>
    <w:rsid w:val="00434788"/>
    <w:rsid w:val="00434CA2"/>
    <w:rsid w:val="0043502D"/>
    <w:rsid w:val="00435298"/>
    <w:rsid w:val="004352C7"/>
    <w:rsid w:val="00437227"/>
    <w:rsid w:val="004377CF"/>
    <w:rsid w:val="00442A03"/>
    <w:rsid w:val="00443D39"/>
    <w:rsid w:val="00443D42"/>
    <w:rsid w:val="00445451"/>
    <w:rsid w:val="004462A3"/>
    <w:rsid w:val="00446DE5"/>
    <w:rsid w:val="00447242"/>
    <w:rsid w:val="004475FF"/>
    <w:rsid w:val="004506A2"/>
    <w:rsid w:val="0045186A"/>
    <w:rsid w:val="0045208A"/>
    <w:rsid w:val="004529C3"/>
    <w:rsid w:val="004533E3"/>
    <w:rsid w:val="00453D07"/>
    <w:rsid w:val="00455B11"/>
    <w:rsid w:val="00455BB8"/>
    <w:rsid w:val="00455F6A"/>
    <w:rsid w:val="00456AFF"/>
    <w:rsid w:val="00456E5D"/>
    <w:rsid w:val="004602DC"/>
    <w:rsid w:val="00463034"/>
    <w:rsid w:val="004630AF"/>
    <w:rsid w:val="0046383F"/>
    <w:rsid w:val="00464D70"/>
    <w:rsid w:val="00464E04"/>
    <w:rsid w:val="00465A9B"/>
    <w:rsid w:val="00466188"/>
    <w:rsid w:val="004672C9"/>
    <w:rsid w:val="004677B9"/>
    <w:rsid w:val="004678BA"/>
    <w:rsid w:val="00470F00"/>
    <w:rsid w:val="0047108D"/>
    <w:rsid w:val="0047287F"/>
    <w:rsid w:val="00472992"/>
    <w:rsid w:val="00473AE8"/>
    <w:rsid w:val="00473B21"/>
    <w:rsid w:val="00473CB2"/>
    <w:rsid w:val="004746D0"/>
    <w:rsid w:val="00474C4E"/>
    <w:rsid w:val="00477A81"/>
    <w:rsid w:val="004801A7"/>
    <w:rsid w:val="00480F8C"/>
    <w:rsid w:val="0048179A"/>
    <w:rsid w:val="00481E24"/>
    <w:rsid w:val="0048238A"/>
    <w:rsid w:val="004826A0"/>
    <w:rsid w:val="004827E1"/>
    <w:rsid w:val="00484EBF"/>
    <w:rsid w:val="00486FB2"/>
    <w:rsid w:val="00487B68"/>
    <w:rsid w:val="00487C33"/>
    <w:rsid w:val="00490D85"/>
    <w:rsid w:val="00491351"/>
    <w:rsid w:val="00491B82"/>
    <w:rsid w:val="00491E3A"/>
    <w:rsid w:val="00493A0F"/>
    <w:rsid w:val="004949BC"/>
    <w:rsid w:val="00494A38"/>
    <w:rsid w:val="00494CC7"/>
    <w:rsid w:val="00495591"/>
    <w:rsid w:val="004963AF"/>
    <w:rsid w:val="00496448"/>
    <w:rsid w:val="0049662E"/>
    <w:rsid w:val="00497746"/>
    <w:rsid w:val="004A0FA5"/>
    <w:rsid w:val="004A1666"/>
    <w:rsid w:val="004A1F57"/>
    <w:rsid w:val="004A2906"/>
    <w:rsid w:val="004A3008"/>
    <w:rsid w:val="004A3D7B"/>
    <w:rsid w:val="004A3DDE"/>
    <w:rsid w:val="004A46E7"/>
    <w:rsid w:val="004A57F4"/>
    <w:rsid w:val="004A7261"/>
    <w:rsid w:val="004A755A"/>
    <w:rsid w:val="004B0E2E"/>
    <w:rsid w:val="004B103F"/>
    <w:rsid w:val="004B2108"/>
    <w:rsid w:val="004B31BF"/>
    <w:rsid w:val="004B3650"/>
    <w:rsid w:val="004B38F9"/>
    <w:rsid w:val="004B5C2F"/>
    <w:rsid w:val="004B6AC6"/>
    <w:rsid w:val="004B7E14"/>
    <w:rsid w:val="004B7FF7"/>
    <w:rsid w:val="004C0424"/>
    <w:rsid w:val="004C276C"/>
    <w:rsid w:val="004C2A12"/>
    <w:rsid w:val="004C2D0C"/>
    <w:rsid w:val="004C3180"/>
    <w:rsid w:val="004C341F"/>
    <w:rsid w:val="004C43EE"/>
    <w:rsid w:val="004C44D7"/>
    <w:rsid w:val="004C454E"/>
    <w:rsid w:val="004C4BE0"/>
    <w:rsid w:val="004C61F9"/>
    <w:rsid w:val="004D0AE9"/>
    <w:rsid w:val="004D16DE"/>
    <w:rsid w:val="004D1F5B"/>
    <w:rsid w:val="004D3165"/>
    <w:rsid w:val="004D326F"/>
    <w:rsid w:val="004D382E"/>
    <w:rsid w:val="004D462B"/>
    <w:rsid w:val="004D52E4"/>
    <w:rsid w:val="004D5E24"/>
    <w:rsid w:val="004D6136"/>
    <w:rsid w:val="004D6A3E"/>
    <w:rsid w:val="004D6C2A"/>
    <w:rsid w:val="004D7DC8"/>
    <w:rsid w:val="004E137B"/>
    <w:rsid w:val="004E1563"/>
    <w:rsid w:val="004E2579"/>
    <w:rsid w:val="004E41BB"/>
    <w:rsid w:val="004E4DCB"/>
    <w:rsid w:val="004E5470"/>
    <w:rsid w:val="004E5F6E"/>
    <w:rsid w:val="004F2120"/>
    <w:rsid w:val="004F2B1B"/>
    <w:rsid w:val="004F2B52"/>
    <w:rsid w:val="004F2E28"/>
    <w:rsid w:val="004F3A48"/>
    <w:rsid w:val="004F44A2"/>
    <w:rsid w:val="004F4EAA"/>
    <w:rsid w:val="004F5434"/>
    <w:rsid w:val="004F5DE3"/>
    <w:rsid w:val="004F702E"/>
    <w:rsid w:val="004F735F"/>
    <w:rsid w:val="00501A57"/>
    <w:rsid w:val="005026D5"/>
    <w:rsid w:val="00502752"/>
    <w:rsid w:val="005031FD"/>
    <w:rsid w:val="00503602"/>
    <w:rsid w:val="005036E7"/>
    <w:rsid w:val="00503892"/>
    <w:rsid w:val="005047C7"/>
    <w:rsid w:val="00504D23"/>
    <w:rsid w:val="00504FC7"/>
    <w:rsid w:val="005053B9"/>
    <w:rsid w:val="005105FB"/>
    <w:rsid w:val="00510FAB"/>
    <w:rsid w:val="00511844"/>
    <w:rsid w:val="0051187B"/>
    <w:rsid w:val="00511EAF"/>
    <w:rsid w:val="005133E4"/>
    <w:rsid w:val="00513508"/>
    <w:rsid w:val="0051369B"/>
    <w:rsid w:val="005140D8"/>
    <w:rsid w:val="005150A4"/>
    <w:rsid w:val="00515A80"/>
    <w:rsid w:val="00516DCF"/>
    <w:rsid w:val="005207A9"/>
    <w:rsid w:val="005209C6"/>
    <w:rsid w:val="00521A8C"/>
    <w:rsid w:val="00522416"/>
    <w:rsid w:val="0052276B"/>
    <w:rsid w:val="005233C3"/>
    <w:rsid w:val="00523831"/>
    <w:rsid w:val="00523898"/>
    <w:rsid w:val="00524436"/>
    <w:rsid w:val="00524481"/>
    <w:rsid w:val="00524F44"/>
    <w:rsid w:val="00525E3F"/>
    <w:rsid w:val="0052776E"/>
    <w:rsid w:val="00527FB6"/>
    <w:rsid w:val="00530850"/>
    <w:rsid w:val="00531EA6"/>
    <w:rsid w:val="00532052"/>
    <w:rsid w:val="00532EE0"/>
    <w:rsid w:val="00532FBC"/>
    <w:rsid w:val="00532FE0"/>
    <w:rsid w:val="00533F68"/>
    <w:rsid w:val="0053481E"/>
    <w:rsid w:val="00534996"/>
    <w:rsid w:val="00534D99"/>
    <w:rsid w:val="005356C8"/>
    <w:rsid w:val="005363EE"/>
    <w:rsid w:val="005364A6"/>
    <w:rsid w:val="0053727E"/>
    <w:rsid w:val="00537A46"/>
    <w:rsid w:val="00540B64"/>
    <w:rsid w:val="00541B48"/>
    <w:rsid w:val="005427C1"/>
    <w:rsid w:val="00542C56"/>
    <w:rsid w:val="00543E62"/>
    <w:rsid w:val="00543FF3"/>
    <w:rsid w:val="00545504"/>
    <w:rsid w:val="00546F26"/>
    <w:rsid w:val="00550320"/>
    <w:rsid w:val="005508A3"/>
    <w:rsid w:val="00551445"/>
    <w:rsid w:val="0055146F"/>
    <w:rsid w:val="00551495"/>
    <w:rsid w:val="00551A73"/>
    <w:rsid w:val="0055292A"/>
    <w:rsid w:val="00556258"/>
    <w:rsid w:val="00556692"/>
    <w:rsid w:val="005602BF"/>
    <w:rsid w:val="00561893"/>
    <w:rsid w:val="0056220C"/>
    <w:rsid w:val="00562483"/>
    <w:rsid w:val="00563193"/>
    <w:rsid w:val="00565421"/>
    <w:rsid w:val="005735A2"/>
    <w:rsid w:val="00573677"/>
    <w:rsid w:val="005742EF"/>
    <w:rsid w:val="0057504E"/>
    <w:rsid w:val="00575204"/>
    <w:rsid w:val="0057595F"/>
    <w:rsid w:val="00575A64"/>
    <w:rsid w:val="005778CC"/>
    <w:rsid w:val="00577C48"/>
    <w:rsid w:val="00580375"/>
    <w:rsid w:val="005814C2"/>
    <w:rsid w:val="00583DEE"/>
    <w:rsid w:val="00584138"/>
    <w:rsid w:val="00584CF3"/>
    <w:rsid w:val="00585315"/>
    <w:rsid w:val="005860AA"/>
    <w:rsid w:val="00586AAE"/>
    <w:rsid w:val="005875EA"/>
    <w:rsid w:val="005879C2"/>
    <w:rsid w:val="00587CCE"/>
    <w:rsid w:val="00587CE4"/>
    <w:rsid w:val="0059047C"/>
    <w:rsid w:val="0059185E"/>
    <w:rsid w:val="005925CD"/>
    <w:rsid w:val="00593B69"/>
    <w:rsid w:val="005942BD"/>
    <w:rsid w:val="005944F9"/>
    <w:rsid w:val="005949E1"/>
    <w:rsid w:val="00594B9B"/>
    <w:rsid w:val="00595D28"/>
    <w:rsid w:val="0059653E"/>
    <w:rsid w:val="00596CFC"/>
    <w:rsid w:val="00596E3A"/>
    <w:rsid w:val="00597A1F"/>
    <w:rsid w:val="005A0302"/>
    <w:rsid w:val="005A1B78"/>
    <w:rsid w:val="005A508E"/>
    <w:rsid w:val="005A51E3"/>
    <w:rsid w:val="005A625C"/>
    <w:rsid w:val="005A7522"/>
    <w:rsid w:val="005B352F"/>
    <w:rsid w:val="005B4C94"/>
    <w:rsid w:val="005B4ED2"/>
    <w:rsid w:val="005B4FB2"/>
    <w:rsid w:val="005B52E9"/>
    <w:rsid w:val="005B55D0"/>
    <w:rsid w:val="005B6675"/>
    <w:rsid w:val="005B67A9"/>
    <w:rsid w:val="005B7ECC"/>
    <w:rsid w:val="005C0769"/>
    <w:rsid w:val="005C0934"/>
    <w:rsid w:val="005C17CF"/>
    <w:rsid w:val="005C1E40"/>
    <w:rsid w:val="005C5733"/>
    <w:rsid w:val="005C5EEE"/>
    <w:rsid w:val="005C6FAB"/>
    <w:rsid w:val="005C7AA9"/>
    <w:rsid w:val="005C7BA4"/>
    <w:rsid w:val="005D0E03"/>
    <w:rsid w:val="005D11C5"/>
    <w:rsid w:val="005D27BC"/>
    <w:rsid w:val="005D3176"/>
    <w:rsid w:val="005D326E"/>
    <w:rsid w:val="005D3873"/>
    <w:rsid w:val="005D4787"/>
    <w:rsid w:val="005D6C98"/>
    <w:rsid w:val="005D71BA"/>
    <w:rsid w:val="005D7B63"/>
    <w:rsid w:val="005E0570"/>
    <w:rsid w:val="005E0BF3"/>
    <w:rsid w:val="005E0E80"/>
    <w:rsid w:val="005E0FB2"/>
    <w:rsid w:val="005E1538"/>
    <w:rsid w:val="005E15B7"/>
    <w:rsid w:val="005E2E11"/>
    <w:rsid w:val="005E3C64"/>
    <w:rsid w:val="005E4007"/>
    <w:rsid w:val="005E484D"/>
    <w:rsid w:val="005E58CE"/>
    <w:rsid w:val="005E5E82"/>
    <w:rsid w:val="005E699E"/>
    <w:rsid w:val="005E7031"/>
    <w:rsid w:val="005F1742"/>
    <w:rsid w:val="005F203F"/>
    <w:rsid w:val="005F26B1"/>
    <w:rsid w:val="005F2C97"/>
    <w:rsid w:val="005F2E93"/>
    <w:rsid w:val="005F3043"/>
    <w:rsid w:val="005F366D"/>
    <w:rsid w:val="005F38D3"/>
    <w:rsid w:val="005F46A1"/>
    <w:rsid w:val="005F48E8"/>
    <w:rsid w:val="005F5548"/>
    <w:rsid w:val="005F5E58"/>
    <w:rsid w:val="005F6169"/>
    <w:rsid w:val="005F6847"/>
    <w:rsid w:val="006006BB"/>
    <w:rsid w:val="00602976"/>
    <w:rsid w:val="00603F1C"/>
    <w:rsid w:val="00605031"/>
    <w:rsid w:val="006058E3"/>
    <w:rsid w:val="006063D6"/>
    <w:rsid w:val="00606EF4"/>
    <w:rsid w:val="00607C49"/>
    <w:rsid w:val="00610493"/>
    <w:rsid w:val="006110E5"/>
    <w:rsid w:val="00611495"/>
    <w:rsid w:val="00612182"/>
    <w:rsid w:val="00613AE5"/>
    <w:rsid w:val="006144CE"/>
    <w:rsid w:val="006152A4"/>
    <w:rsid w:val="00615A18"/>
    <w:rsid w:val="00616A81"/>
    <w:rsid w:val="00616EB5"/>
    <w:rsid w:val="00617BD9"/>
    <w:rsid w:val="00620CC4"/>
    <w:rsid w:val="00621091"/>
    <w:rsid w:val="006216EC"/>
    <w:rsid w:val="006219F6"/>
    <w:rsid w:val="00621C6A"/>
    <w:rsid w:val="00623661"/>
    <w:rsid w:val="00624E0D"/>
    <w:rsid w:val="00625276"/>
    <w:rsid w:val="0062558C"/>
    <w:rsid w:val="0062704C"/>
    <w:rsid w:val="00630063"/>
    <w:rsid w:val="006302BA"/>
    <w:rsid w:val="0063106C"/>
    <w:rsid w:val="00631A6A"/>
    <w:rsid w:val="00631BD1"/>
    <w:rsid w:val="00631E7B"/>
    <w:rsid w:val="006325A0"/>
    <w:rsid w:val="00632979"/>
    <w:rsid w:val="00633C91"/>
    <w:rsid w:val="00634A5C"/>
    <w:rsid w:val="0063575C"/>
    <w:rsid w:val="00635C8B"/>
    <w:rsid w:val="00636296"/>
    <w:rsid w:val="0063642E"/>
    <w:rsid w:val="00636AFC"/>
    <w:rsid w:val="00636E70"/>
    <w:rsid w:val="00637BDE"/>
    <w:rsid w:val="006405A1"/>
    <w:rsid w:val="00641212"/>
    <w:rsid w:val="00641D81"/>
    <w:rsid w:val="00642100"/>
    <w:rsid w:val="0064302D"/>
    <w:rsid w:val="00643202"/>
    <w:rsid w:val="006433B9"/>
    <w:rsid w:val="00644233"/>
    <w:rsid w:val="00644581"/>
    <w:rsid w:val="00644AC3"/>
    <w:rsid w:val="00645085"/>
    <w:rsid w:val="006451C5"/>
    <w:rsid w:val="00645B42"/>
    <w:rsid w:val="006465FA"/>
    <w:rsid w:val="006475EA"/>
    <w:rsid w:val="0065046D"/>
    <w:rsid w:val="00650E93"/>
    <w:rsid w:val="00651C65"/>
    <w:rsid w:val="00654C27"/>
    <w:rsid w:val="0065744C"/>
    <w:rsid w:val="006601D6"/>
    <w:rsid w:val="006617D0"/>
    <w:rsid w:val="00663C94"/>
    <w:rsid w:val="00664EC7"/>
    <w:rsid w:val="00665531"/>
    <w:rsid w:val="0066667A"/>
    <w:rsid w:val="006672F6"/>
    <w:rsid w:val="006726CA"/>
    <w:rsid w:val="00672883"/>
    <w:rsid w:val="0067395C"/>
    <w:rsid w:val="00673CF5"/>
    <w:rsid w:val="00673EEF"/>
    <w:rsid w:val="00675B44"/>
    <w:rsid w:val="0067667E"/>
    <w:rsid w:val="0067680C"/>
    <w:rsid w:val="00676B59"/>
    <w:rsid w:val="00677AC9"/>
    <w:rsid w:val="00680001"/>
    <w:rsid w:val="00680B3D"/>
    <w:rsid w:val="00681019"/>
    <w:rsid w:val="00681F72"/>
    <w:rsid w:val="006855C8"/>
    <w:rsid w:val="006858E6"/>
    <w:rsid w:val="00686030"/>
    <w:rsid w:val="0068678F"/>
    <w:rsid w:val="00687077"/>
    <w:rsid w:val="006872C6"/>
    <w:rsid w:val="00687751"/>
    <w:rsid w:val="00687E3C"/>
    <w:rsid w:val="00690520"/>
    <w:rsid w:val="006905F8"/>
    <w:rsid w:val="00690678"/>
    <w:rsid w:val="006913B1"/>
    <w:rsid w:val="00691819"/>
    <w:rsid w:val="00691AEC"/>
    <w:rsid w:val="00692A93"/>
    <w:rsid w:val="00693A79"/>
    <w:rsid w:val="0069441E"/>
    <w:rsid w:val="006955B1"/>
    <w:rsid w:val="00695620"/>
    <w:rsid w:val="00695FBD"/>
    <w:rsid w:val="00696050"/>
    <w:rsid w:val="0069717F"/>
    <w:rsid w:val="006979B8"/>
    <w:rsid w:val="00697E1A"/>
    <w:rsid w:val="006A0A59"/>
    <w:rsid w:val="006A1017"/>
    <w:rsid w:val="006A152D"/>
    <w:rsid w:val="006A167A"/>
    <w:rsid w:val="006A172F"/>
    <w:rsid w:val="006A2077"/>
    <w:rsid w:val="006A531D"/>
    <w:rsid w:val="006A6F6E"/>
    <w:rsid w:val="006A6FA8"/>
    <w:rsid w:val="006B05FA"/>
    <w:rsid w:val="006B2219"/>
    <w:rsid w:val="006B398F"/>
    <w:rsid w:val="006B47E4"/>
    <w:rsid w:val="006B4BE0"/>
    <w:rsid w:val="006B4C75"/>
    <w:rsid w:val="006B51BC"/>
    <w:rsid w:val="006B59D3"/>
    <w:rsid w:val="006B6F5C"/>
    <w:rsid w:val="006B7BA4"/>
    <w:rsid w:val="006B7BFF"/>
    <w:rsid w:val="006C220A"/>
    <w:rsid w:val="006C2DD6"/>
    <w:rsid w:val="006C3CC3"/>
    <w:rsid w:val="006C627E"/>
    <w:rsid w:val="006C77BD"/>
    <w:rsid w:val="006C7831"/>
    <w:rsid w:val="006D0A35"/>
    <w:rsid w:val="006D0A76"/>
    <w:rsid w:val="006D0F7F"/>
    <w:rsid w:val="006D2AB4"/>
    <w:rsid w:val="006D2DEA"/>
    <w:rsid w:val="006D3354"/>
    <w:rsid w:val="006D492B"/>
    <w:rsid w:val="006D5F31"/>
    <w:rsid w:val="006D6545"/>
    <w:rsid w:val="006D7111"/>
    <w:rsid w:val="006D75BD"/>
    <w:rsid w:val="006D7685"/>
    <w:rsid w:val="006E0A4D"/>
    <w:rsid w:val="006E0AD2"/>
    <w:rsid w:val="006E1C3A"/>
    <w:rsid w:val="006E2056"/>
    <w:rsid w:val="006E4BE4"/>
    <w:rsid w:val="006E7525"/>
    <w:rsid w:val="006E7DEB"/>
    <w:rsid w:val="006F1119"/>
    <w:rsid w:val="006F1E4E"/>
    <w:rsid w:val="006F2134"/>
    <w:rsid w:val="006F23AF"/>
    <w:rsid w:val="006F24AA"/>
    <w:rsid w:val="006F335C"/>
    <w:rsid w:val="006F489D"/>
    <w:rsid w:val="006F637F"/>
    <w:rsid w:val="006F65E8"/>
    <w:rsid w:val="006F663D"/>
    <w:rsid w:val="006F6923"/>
    <w:rsid w:val="006F79A1"/>
    <w:rsid w:val="00702187"/>
    <w:rsid w:val="00703600"/>
    <w:rsid w:val="00703C80"/>
    <w:rsid w:val="00703DF0"/>
    <w:rsid w:val="007040E1"/>
    <w:rsid w:val="00705FBC"/>
    <w:rsid w:val="00706595"/>
    <w:rsid w:val="00707C2B"/>
    <w:rsid w:val="007117A3"/>
    <w:rsid w:val="00712E53"/>
    <w:rsid w:val="00714895"/>
    <w:rsid w:val="00714EC8"/>
    <w:rsid w:val="0071529A"/>
    <w:rsid w:val="0071656E"/>
    <w:rsid w:val="00716BCF"/>
    <w:rsid w:val="00716CE8"/>
    <w:rsid w:val="00717964"/>
    <w:rsid w:val="00720014"/>
    <w:rsid w:val="00720186"/>
    <w:rsid w:val="007212DB"/>
    <w:rsid w:val="00722EFD"/>
    <w:rsid w:val="0072314B"/>
    <w:rsid w:val="007243E7"/>
    <w:rsid w:val="007257DB"/>
    <w:rsid w:val="0072586E"/>
    <w:rsid w:val="0072723F"/>
    <w:rsid w:val="0072759D"/>
    <w:rsid w:val="00727D76"/>
    <w:rsid w:val="007308BF"/>
    <w:rsid w:val="00732920"/>
    <w:rsid w:val="00734A2D"/>
    <w:rsid w:val="00734D75"/>
    <w:rsid w:val="00735C30"/>
    <w:rsid w:val="0073637A"/>
    <w:rsid w:val="00736907"/>
    <w:rsid w:val="00736CFB"/>
    <w:rsid w:val="00737623"/>
    <w:rsid w:val="00740A58"/>
    <w:rsid w:val="00740D4B"/>
    <w:rsid w:val="0074295D"/>
    <w:rsid w:val="00742DE7"/>
    <w:rsid w:val="00743233"/>
    <w:rsid w:val="00743782"/>
    <w:rsid w:val="00743A59"/>
    <w:rsid w:val="00743D5B"/>
    <w:rsid w:val="0074473C"/>
    <w:rsid w:val="00745065"/>
    <w:rsid w:val="007455DB"/>
    <w:rsid w:val="007455EA"/>
    <w:rsid w:val="007456F3"/>
    <w:rsid w:val="007457F8"/>
    <w:rsid w:val="007460B6"/>
    <w:rsid w:val="007469C0"/>
    <w:rsid w:val="0075038F"/>
    <w:rsid w:val="00750A39"/>
    <w:rsid w:val="00750AA6"/>
    <w:rsid w:val="007518F2"/>
    <w:rsid w:val="0075220B"/>
    <w:rsid w:val="00753AC1"/>
    <w:rsid w:val="00753D21"/>
    <w:rsid w:val="00754D78"/>
    <w:rsid w:val="00755044"/>
    <w:rsid w:val="007567A9"/>
    <w:rsid w:val="00757547"/>
    <w:rsid w:val="00757B6B"/>
    <w:rsid w:val="00757D88"/>
    <w:rsid w:val="0076166A"/>
    <w:rsid w:val="0076250D"/>
    <w:rsid w:val="007630FC"/>
    <w:rsid w:val="00765CDA"/>
    <w:rsid w:val="00767967"/>
    <w:rsid w:val="00770708"/>
    <w:rsid w:val="00770B99"/>
    <w:rsid w:val="00770C32"/>
    <w:rsid w:val="007714CC"/>
    <w:rsid w:val="00771A9B"/>
    <w:rsid w:val="00772262"/>
    <w:rsid w:val="0077250B"/>
    <w:rsid w:val="0077392B"/>
    <w:rsid w:val="00777594"/>
    <w:rsid w:val="00777C22"/>
    <w:rsid w:val="00777E7C"/>
    <w:rsid w:val="007810DC"/>
    <w:rsid w:val="00781A72"/>
    <w:rsid w:val="00781E68"/>
    <w:rsid w:val="007824E3"/>
    <w:rsid w:val="00785B3D"/>
    <w:rsid w:val="00785DE4"/>
    <w:rsid w:val="00785ECB"/>
    <w:rsid w:val="0078681D"/>
    <w:rsid w:val="007868B6"/>
    <w:rsid w:val="00786BD1"/>
    <w:rsid w:val="007871CF"/>
    <w:rsid w:val="00790423"/>
    <w:rsid w:val="00790D11"/>
    <w:rsid w:val="00790FED"/>
    <w:rsid w:val="007917A9"/>
    <w:rsid w:val="00791884"/>
    <w:rsid w:val="00792FCD"/>
    <w:rsid w:val="007936E4"/>
    <w:rsid w:val="00795CB1"/>
    <w:rsid w:val="0079667B"/>
    <w:rsid w:val="00797732"/>
    <w:rsid w:val="00797D83"/>
    <w:rsid w:val="00797EA5"/>
    <w:rsid w:val="007A0476"/>
    <w:rsid w:val="007A11C1"/>
    <w:rsid w:val="007A1303"/>
    <w:rsid w:val="007A1A1D"/>
    <w:rsid w:val="007A2336"/>
    <w:rsid w:val="007A3943"/>
    <w:rsid w:val="007A3F1F"/>
    <w:rsid w:val="007A522E"/>
    <w:rsid w:val="007A67D2"/>
    <w:rsid w:val="007A6E08"/>
    <w:rsid w:val="007A73F7"/>
    <w:rsid w:val="007A768A"/>
    <w:rsid w:val="007A7F16"/>
    <w:rsid w:val="007B1B07"/>
    <w:rsid w:val="007B1DF2"/>
    <w:rsid w:val="007B31DD"/>
    <w:rsid w:val="007B4515"/>
    <w:rsid w:val="007B640C"/>
    <w:rsid w:val="007B68CC"/>
    <w:rsid w:val="007B69FB"/>
    <w:rsid w:val="007B6DBC"/>
    <w:rsid w:val="007B7042"/>
    <w:rsid w:val="007B75CE"/>
    <w:rsid w:val="007B7CA3"/>
    <w:rsid w:val="007B7CC6"/>
    <w:rsid w:val="007C0957"/>
    <w:rsid w:val="007C1913"/>
    <w:rsid w:val="007C1BED"/>
    <w:rsid w:val="007C1E05"/>
    <w:rsid w:val="007C2363"/>
    <w:rsid w:val="007C2923"/>
    <w:rsid w:val="007C3A10"/>
    <w:rsid w:val="007C3F39"/>
    <w:rsid w:val="007C5010"/>
    <w:rsid w:val="007C74C9"/>
    <w:rsid w:val="007C7DF9"/>
    <w:rsid w:val="007D176B"/>
    <w:rsid w:val="007D2844"/>
    <w:rsid w:val="007D3372"/>
    <w:rsid w:val="007D36A5"/>
    <w:rsid w:val="007D3840"/>
    <w:rsid w:val="007D55B0"/>
    <w:rsid w:val="007D5894"/>
    <w:rsid w:val="007D5B79"/>
    <w:rsid w:val="007D6367"/>
    <w:rsid w:val="007D6CFC"/>
    <w:rsid w:val="007D7004"/>
    <w:rsid w:val="007D7602"/>
    <w:rsid w:val="007D7FEA"/>
    <w:rsid w:val="007E00A3"/>
    <w:rsid w:val="007E00CC"/>
    <w:rsid w:val="007E3365"/>
    <w:rsid w:val="007E3F19"/>
    <w:rsid w:val="007E4591"/>
    <w:rsid w:val="007E466D"/>
    <w:rsid w:val="007E477F"/>
    <w:rsid w:val="007E55DF"/>
    <w:rsid w:val="007E5E0E"/>
    <w:rsid w:val="007E5E5C"/>
    <w:rsid w:val="007E5F37"/>
    <w:rsid w:val="007E6355"/>
    <w:rsid w:val="007E6601"/>
    <w:rsid w:val="007E6903"/>
    <w:rsid w:val="007E6E2E"/>
    <w:rsid w:val="007E77F7"/>
    <w:rsid w:val="007E7872"/>
    <w:rsid w:val="007F0935"/>
    <w:rsid w:val="007F15FD"/>
    <w:rsid w:val="007F1C0F"/>
    <w:rsid w:val="007F209A"/>
    <w:rsid w:val="007F3226"/>
    <w:rsid w:val="007F487D"/>
    <w:rsid w:val="007F488F"/>
    <w:rsid w:val="007F4B3B"/>
    <w:rsid w:val="007F4E5D"/>
    <w:rsid w:val="007F5DF5"/>
    <w:rsid w:val="007F7012"/>
    <w:rsid w:val="007F7064"/>
    <w:rsid w:val="0080023B"/>
    <w:rsid w:val="008002D3"/>
    <w:rsid w:val="00800731"/>
    <w:rsid w:val="00800DD7"/>
    <w:rsid w:val="0080184F"/>
    <w:rsid w:val="00801A64"/>
    <w:rsid w:val="00801F6B"/>
    <w:rsid w:val="008021AF"/>
    <w:rsid w:val="00802D5E"/>
    <w:rsid w:val="0080324B"/>
    <w:rsid w:val="00803E9F"/>
    <w:rsid w:val="00804455"/>
    <w:rsid w:val="00804BE6"/>
    <w:rsid w:val="00805DE1"/>
    <w:rsid w:val="00805F41"/>
    <w:rsid w:val="00807620"/>
    <w:rsid w:val="00807AF5"/>
    <w:rsid w:val="00810D1B"/>
    <w:rsid w:val="00810D4D"/>
    <w:rsid w:val="00811338"/>
    <w:rsid w:val="00812EFE"/>
    <w:rsid w:val="00813DA6"/>
    <w:rsid w:val="00813DF4"/>
    <w:rsid w:val="0081407E"/>
    <w:rsid w:val="00815E92"/>
    <w:rsid w:val="00816C43"/>
    <w:rsid w:val="008175DE"/>
    <w:rsid w:val="00817727"/>
    <w:rsid w:val="008208BF"/>
    <w:rsid w:val="008211D5"/>
    <w:rsid w:val="0082126E"/>
    <w:rsid w:val="0082132E"/>
    <w:rsid w:val="0082190A"/>
    <w:rsid w:val="008236CC"/>
    <w:rsid w:val="008257B0"/>
    <w:rsid w:val="008259D1"/>
    <w:rsid w:val="00825B4F"/>
    <w:rsid w:val="00825D98"/>
    <w:rsid w:val="008266A9"/>
    <w:rsid w:val="008279FA"/>
    <w:rsid w:val="00827B8C"/>
    <w:rsid w:val="0083087D"/>
    <w:rsid w:val="00830AEC"/>
    <w:rsid w:val="00833AF9"/>
    <w:rsid w:val="00834CB2"/>
    <w:rsid w:val="0083550D"/>
    <w:rsid w:val="00835AD3"/>
    <w:rsid w:val="00836508"/>
    <w:rsid w:val="008377F9"/>
    <w:rsid w:val="00837C4B"/>
    <w:rsid w:val="00840BFF"/>
    <w:rsid w:val="00840DCE"/>
    <w:rsid w:val="00841859"/>
    <w:rsid w:val="008435EF"/>
    <w:rsid w:val="008437C5"/>
    <w:rsid w:val="008438BA"/>
    <w:rsid w:val="00844608"/>
    <w:rsid w:val="00844A34"/>
    <w:rsid w:val="00844B67"/>
    <w:rsid w:val="00845667"/>
    <w:rsid w:val="0084667B"/>
    <w:rsid w:val="0084674F"/>
    <w:rsid w:val="00847C5A"/>
    <w:rsid w:val="00847E87"/>
    <w:rsid w:val="00847EA0"/>
    <w:rsid w:val="00847EDB"/>
    <w:rsid w:val="00847F33"/>
    <w:rsid w:val="00850291"/>
    <w:rsid w:val="00852C05"/>
    <w:rsid w:val="0085357D"/>
    <w:rsid w:val="00855DC5"/>
    <w:rsid w:val="00856738"/>
    <w:rsid w:val="00856893"/>
    <w:rsid w:val="00856BFF"/>
    <w:rsid w:val="008572BC"/>
    <w:rsid w:val="00860526"/>
    <w:rsid w:val="00863019"/>
    <w:rsid w:val="00864904"/>
    <w:rsid w:val="00864E03"/>
    <w:rsid w:val="00865103"/>
    <w:rsid w:val="008660BA"/>
    <w:rsid w:val="00866749"/>
    <w:rsid w:val="0086677B"/>
    <w:rsid w:val="00870F24"/>
    <w:rsid w:val="00870FD6"/>
    <w:rsid w:val="00871593"/>
    <w:rsid w:val="00873156"/>
    <w:rsid w:val="00873CED"/>
    <w:rsid w:val="00874544"/>
    <w:rsid w:val="008745A1"/>
    <w:rsid w:val="00874DB0"/>
    <w:rsid w:val="008764BA"/>
    <w:rsid w:val="00877125"/>
    <w:rsid w:val="008818C5"/>
    <w:rsid w:val="0088342C"/>
    <w:rsid w:val="008841E4"/>
    <w:rsid w:val="00884D2F"/>
    <w:rsid w:val="0088563C"/>
    <w:rsid w:val="008859C4"/>
    <w:rsid w:val="008866F5"/>
    <w:rsid w:val="00886E6E"/>
    <w:rsid w:val="00890191"/>
    <w:rsid w:val="00891E82"/>
    <w:rsid w:val="00893524"/>
    <w:rsid w:val="00893F73"/>
    <w:rsid w:val="0089455B"/>
    <w:rsid w:val="008949F3"/>
    <w:rsid w:val="00896313"/>
    <w:rsid w:val="0089633E"/>
    <w:rsid w:val="00897BC1"/>
    <w:rsid w:val="008A04D5"/>
    <w:rsid w:val="008A239D"/>
    <w:rsid w:val="008A2EE1"/>
    <w:rsid w:val="008A30AA"/>
    <w:rsid w:val="008A4578"/>
    <w:rsid w:val="008A60E7"/>
    <w:rsid w:val="008A6330"/>
    <w:rsid w:val="008A6840"/>
    <w:rsid w:val="008A68B5"/>
    <w:rsid w:val="008A772C"/>
    <w:rsid w:val="008A7C1E"/>
    <w:rsid w:val="008B0616"/>
    <w:rsid w:val="008B1542"/>
    <w:rsid w:val="008B1BE2"/>
    <w:rsid w:val="008B381C"/>
    <w:rsid w:val="008B518A"/>
    <w:rsid w:val="008B6B73"/>
    <w:rsid w:val="008B756E"/>
    <w:rsid w:val="008C0DB6"/>
    <w:rsid w:val="008C1482"/>
    <w:rsid w:val="008C227C"/>
    <w:rsid w:val="008C297D"/>
    <w:rsid w:val="008C3C9F"/>
    <w:rsid w:val="008C429A"/>
    <w:rsid w:val="008C6B98"/>
    <w:rsid w:val="008D03CC"/>
    <w:rsid w:val="008D0729"/>
    <w:rsid w:val="008D0E73"/>
    <w:rsid w:val="008D1BCF"/>
    <w:rsid w:val="008D288A"/>
    <w:rsid w:val="008D2F80"/>
    <w:rsid w:val="008D3044"/>
    <w:rsid w:val="008D4685"/>
    <w:rsid w:val="008D5ACA"/>
    <w:rsid w:val="008D5E7C"/>
    <w:rsid w:val="008D6B12"/>
    <w:rsid w:val="008E01F4"/>
    <w:rsid w:val="008E06D5"/>
    <w:rsid w:val="008E13AF"/>
    <w:rsid w:val="008E231B"/>
    <w:rsid w:val="008E3C9C"/>
    <w:rsid w:val="008E423F"/>
    <w:rsid w:val="008E4462"/>
    <w:rsid w:val="008E446F"/>
    <w:rsid w:val="008E4E34"/>
    <w:rsid w:val="008E53B6"/>
    <w:rsid w:val="008E5E39"/>
    <w:rsid w:val="008E6AE2"/>
    <w:rsid w:val="008F2D8B"/>
    <w:rsid w:val="008F3267"/>
    <w:rsid w:val="008F3A58"/>
    <w:rsid w:val="008F5F29"/>
    <w:rsid w:val="008F70F6"/>
    <w:rsid w:val="008F73D0"/>
    <w:rsid w:val="008F748E"/>
    <w:rsid w:val="008F7C48"/>
    <w:rsid w:val="008F7F93"/>
    <w:rsid w:val="009003AC"/>
    <w:rsid w:val="00901878"/>
    <w:rsid w:val="00901BC0"/>
    <w:rsid w:val="00902A38"/>
    <w:rsid w:val="00903CCA"/>
    <w:rsid w:val="00904C9A"/>
    <w:rsid w:val="00905ADE"/>
    <w:rsid w:val="009064D1"/>
    <w:rsid w:val="0090772F"/>
    <w:rsid w:val="00907C9C"/>
    <w:rsid w:val="009102BD"/>
    <w:rsid w:val="009109D9"/>
    <w:rsid w:val="00910C65"/>
    <w:rsid w:val="0091113F"/>
    <w:rsid w:val="0091117D"/>
    <w:rsid w:val="009111C5"/>
    <w:rsid w:val="00912567"/>
    <w:rsid w:val="009133B9"/>
    <w:rsid w:val="009136F0"/>
    <w:rsid w:val="00913748"/>
    <w:rsid w:val="00913872"/>
    <w:rsid w:val="009159F4"/>
    <w:rsid w:val="00916763"/>
    <w:rsid w:val="00916EDD"/>
    <w:rsid w:val="0092122E"/>
    <w:rsid w:val="0092181E"/>
    <w:rsid w:val="0092286E"/>
    <w:rsid w:val="00924414"/>
    <w:rsid w:val="00924935"/>
    <w:rsid w:val="00925425"/>
    <w:rsid w:val="009255A1"/>
    <w:rsid w:val="009263C9"/>
    <w:rsid w:val="009265C1"/>
    <w:rsid w:val="009309CC"/>
    <w:rsid w:val="00931673"/>
    <w:rsid w:val="00931E86"/>
    <w:rsid w:val="00932158"/>
    <w:rsid w:val="00932790"/>
    <w:rsid w:val="009338ED"/>
    <w:rsid w:val="009346A3"/>
    <w:rsid w:val="00934FC4"/>
    <w:rsid w:val="009352EB"/>
    <w:rsid w:val="009358DA"/>
    <w:rsid w:val="00936785"/>
    <w:rsid w:val="00936872"/>
    <w:rsid w:val="00936CF3"/>
    <w:rsid w:val="00937EC4"/>
    <w:rsid w:val="00937EFC"/>
    <w:rsid w:val="00940484"/>
    <w:rsid w:val="00941044"/>
    <w:rsid w:val="00942185"/>
    <w:rsid w:val="0094290B"/>
    <w:rsid w:val="0094380E"/>
    <w:rsid w:val="009456F6"/>
    <w:rsid w:val="00945FE3"/>
    <w:rsid w:val="009468A7"/>
    <w:rsid w:val="00947C14"/>
    <w:rsid w:val="00950E48"/>
    <w:rsid w:val="009526BB"/>
    <w:rsid w:val="00952AEE"/>
    <w:rsid w:val="00952BA4"/>
    <w:rsid w:val="009532D5"/>
    <w:rsid w:val="009559D6"/>
    <w:rsid w:val="009605BC"/>
    <w:rsid w:val="00961F27"/>
    <w:rsid w:val="0096213E"/>
    <w:rsid w:val="009628B5"/>
    <w:rsid w:val="00963343"/>
    <w:rsid w:val="009642B5"/>
    <w:rsid w:val="00964635"/>
    <w:rsid w:val="00967695"/>
    <w:rsid w:val="00970186"/>
    <w:rsid w:val="00971B55"/>
    <w:rsid w:val="009741EC"/>
    <w:rsid w:val="009763FA"/>
    <w:rsid w:val="009779F7"/>
    <w:rsid w:val="00977F78"/>
    <w:rsid w:val="00980569"/>
    <w:rsid w:val="0098061A"/>
    <w:rsid w:val="0098145F"/>
    <w:rsid w:val="009830B3"/>
    <w:rsid w:val="0098350F"/>
    <w:rsid w:val="00983787"/>
    <w:rsid w:val="009837DC"/>
    <w:rsid w:val="00983CAD"/>
    <w:rsid w:val="00984449"/>
    <w:rsid w:val="00986309"/>
    <w:rsid w:val="0098644B"/>
    <w:rsid w:val="00986463"/>
    <w:rsid w:val="00987397"/>
    <w:rsid w:val="00987B5A"/>
    <w:rsid w:val="00987E1C"/>
    <w:rsid w:val="00991DE3"/>
    <w:rsid w:val="009921F2"/>
    <w:rsid w:val="0099259F"/>
    <w:rsid w:val="0099263B"/>
    <w:rsid w:val="00992B4B"/>
    <w:rsid w:val="00994252"/>
    <w:rsid w:val="00994284"/>
    <w:rsid w:val="009950B0"/>
    <w:rsid w:val="009959B3"/>
    <w:rsid w:val="00995FC5"/>
    <w:rsid w:val="00996705"/>
    <w:rsid w:val="009968C7"/>
    <w:rsid w:val="00997E05"/>
    <w:rsid w:val="009A0149"/>
    <w:rsid w:val="009A1314"/>
    <w:rsid w:val="009A1A19"/>
    <w:rsid w:val="009A2273"/>
    <w:rsid w:val="009A359C"/>
    <w:rsid w:val="009A36E5"/>
    <w:rsid w:val="009A39C8"/>
    <w:rsid w:val="009A3DF4"/>
    <w:rsid w:val="009A480C"/>
    <w:rsid w:val="009A4D12"/>
    <w:rsid w:val="009A5522"/>
    <w:rsid w:val="009A5A19"/>
    <w:rsid w:val="009A65CC"/>
    <w:rsid w:val="009A68D7"/>
    <w:rsid w:val="009A6DE8"/>
    <w:rsid w:val="009A749D"/>
    <w:rsid w:val="009A7542"/>
    <w:rsid w:val="009A7E07"/>
    <w:rsid w:val="009B17F8"/>
    <w:rsid w:val="009B187F"/>
    <w:rsid w:val="009B1AF8"/>
    <w:rsid w:val="009B393A"/>
    <w:rsid w:val="009B3DF8"/>
    <w:rsid w:val="009B4106"/>
    <w:rsid w:val="009B4968"/>
    <w:rsid w:val="009B4EBA"/>
    <w:rsid w:val="009B51CB"/>
    <w:rsid w:val="009B67DB"/>
    <w:rsid w:val="009B7BAE"/>
    <w:rsid w:val="009C1620"/>
    <w:rsid w:val="009C1A20"/>
    <w:rsid w:val="009C25F2"/>
    <w:rsid w:val="009C3A3F"/>
    <w:rsid w:val="009C47A2"/>
    <w:rsid w:val="009C5615"/>
    <w:rsid w:val="009C5CDE"/>
    <w:rsid w:val="009C5DE7"/>
    <w:rsid w:val="009C64BB"/>
    <w:rsid w:val="009C6ADD"/>
    <w:rsid w:val="009C6BDD"/>
    <w:rsid w:val="009C7192"/>
    <w:rsid w:val="009C7CF4"/>
    <w:rsid w:val="009C7FEE"/>
    <w:rsid w:val="009D0225"/>
    <w:rsid w:val="009D14FF"/>
    <w:rsid w:val="009D1511"/>
    <w:rsid w:val="009D1864"/>
    <w:rsid w:val="009D292C"/>
    <w:rsid w:val="009D3749"/>
    <w:rsid w:val="009D3E8B"/>
    <w:rsid w:val="009D42D9"/>
    <w:rsid w:val="009D5823"/>
    <w:rsid w:val="009D5AD0"/>
    <w:rsid w:val="009D67BF"/>
    <w:rsid w:val="009D6F0B"/>
    <w:rsid w:val="009D7371"/>
    <w:rsid w:val="009D76A8"/>
    <w:rsid w:val="009E0464"/>
    <w:rsid w:val="009E2185"/>
    <w:rsid w:val="009E4B3D"/>
    <w:rsid w:val="009E62A3"/>
    <w:rsid w:val="009F069D"/>
    <w:rsid w:val="009F1872"/>
    <w:rsid w:val="009F1F9A"/>
    <w:rsid w:val="009F2233"/>
    <w:rsid w:val="009F3165"/>
    <w:rsid w:val="009F3332"/>
    <w:rsid w:val="009F337F"/>
    <w:rsid w:val="009F3574"/>
    <w:rsid w:val="009F36BE"/>
    <w:rsid w:val="009F379C"/>
    <w:rsid w:val="009F3E97"/>
    <w:rsid w:val="009F4D51"/>
    <w:rsid w:val="009F50B2"/>
    <w:rsid w:val="009F6875"/>
    <w:rsid w:val="009F7DC3"/>
    <w:rsid w:val="00A01226"/>
    <w:rsid w:val="00A02CF2"/>
    <w:rsid w:val="00A03FDE"/>
    <w:rsid w:val="00A0503A"/>
    <w:rsid w:val="00A058DB"/>
    <w:rsid w:val="00A07EFA"/>
    <w:rsid w:val="00A10BFA"/>
    <w:rsid w:val="00A11B22"/>
    <w:rsid w:val="00A12062"/>
    <w:rsid w:val="00A120AE"/>
    <w:rsid w:val="00A12A0F"/>
    <w:rsid w:val="00A12E6C"/>
    <w:rsid w:val="00A13F9A"/>
    <w:rsid w:val="00A14179"/>
    <w:rsid w:val="00A1469B"/>
    <w:rsid w:val="00A14E86"/>
    <w:rsid w:val="00A15A7C"/>
    <w:rsid w:val="00A15BF6"/>
    <w:rsid w:val="00A17AE9"/>
    <w:rsid w:val="00A17B1F"/>
    <w:rsid w:val="00A17D97"/>
    <w:rsid w:val="00A20DD4"/>
    <w:rsid w:val="00A20FF0"/>
    <w:rsid w:val="00A210C1"/>
    <w:rsid w:val="00A21994"/>
    <w:rsid w:val="00A235D7"/>
    <w:rsid w:val="00A24E84"/>
    <w:rsid w:val="00A25AB3"/>
    <w:rsid w:val="00A26CB2"/>
    <w:rsid w:val="00A277E7"/>
    <w:rsid w:val="00A30746"/>
    <w:rsid w:val="00A309D5"/>
    <w:rsid w:val="00A32F90"/>
    <w:rsid w:val="00A33561"/>
    <w:rsid w:val="00A33C2B"/>
    <w:rsid w:val="00A33EE8"/>
    <w:rsid w:val="00A34821"/>
    <w:rsid w:val="00A3544E"/>
    <w:rsid w:val="00A3568D"/>
    <w:rsid w:val="00A35D5C"/>
    <w:rsid w:val="00A35DAC"/>
    <w:rsid w:val="00A36009"/>
    <w:rsid w:val="00A362A8"/>
    <w:rsid w:val="00A36A9A"/>
    <w:rsid w:val="00A37DCE"/>
    <w:rsid w:val="00A421D5"/>
    <w:rsid w:val="00A42CED"/>
    <w:rsid w:val="00A437D0"/>
    <w:rsid w:val="00A45056"/>
    <w:rsid w:val="00A479C2"/>
    <w:rsid w:val="00A50AB2"/>
    <w:rsid w:val="00A52323"/>
    <w:rsid w:val="00A523CF"/>
    <w:rsid w:val="00A53269"/>
    <w:rsid w:val="00A533FD"/>
    <w:rsid w:val="00A54EB9"/>
    <w:rsid w:val="00A55AB6"/>
    <w:rsid w:val="00A56546"/>
    <w:rsid w:val="00A56610"/>
    <w:rsid w:val="00A56A1F"/>
    <w:rsid w:val="00A56AB4"/>
    <w:rsid w:val="00A56BB3"/>
    <w:rsid w:val="00A56D5A"/>
    <w:rsid w:val="00A57343"/>
    <w:rsid w:val="00A6023E"/>
    <w:rsid w:val="00A610B6"/>
    <w:rsid w:val="00A61E50"/>
    <w:rsid w:val="00A62609"/>
    <w:rsid w:val="00A63110"/>
    <w:rsid w:val="00A636D4"/>
    <w:rsid w:val="00A64878"/>
    <w:rsid w:val="00A64D82"/>
    <w:rsid w:val="00A656CA"/>
    <w:rsid w:val="00A65F84"/>
    <w:rsid w:val="00A703A8"/>
    <w:rsid w:val="00A721F5"/>
    <w:rsid w:val="00A73977"/>
    <w:rsid w:val="00A74AE5"/>
    <w:rsid w:val="00A751A7"/>
    <w:rsid w:val="00A751DE"/>
    <w:rsid w:val="00A75701"/>
    <w:rsid w:val="00A767F9"/>
    <w:rsid w:val="00A77048"/>
    <w:rsid w:val="00A770F5"/>
    <w:rsid w:val="00A8048F"/>
    <w:rsid w:val="00A8242B"/>
    <w:rsid w:val="00A830EA"/>
    <w:rsid w:val="00A849A8"/>
    <w:rsid w:val="00A85406"/>
    <w:rsid w:val="00A859BA"/>
    <w:rsid w:val="00A87CA7"/>
    <w:rsid w:val="00A900BB"/>
    <w:rsid w:val="00A90E12"/>
    <w:rsid w:val="00A91221"/>
    <w:rsid w:val="00A913A9"/>
    <w:rsid w:val="00A91A15"/>
    <w:rsid w:val="00A91C09"/>
    <w:rsid w:val="00A91D4C"/>
    <w:rsid w:val="00A91F31"/>
    <w:rsid w:val="00A9339C"/>
    <w:rsid w:val="00A95574"/>
    <w:rsid w:val="00A96BF7"/>
    <w:rsid w:val="00A97647"/>
    <w:rsid w:val="00A979B1"/>
    <w:rsid w:val="00AA0B50"/>
    <w:rsid w:val="00AA1AFA"/>
    <w:rsid w:val="00AA1FA7"/>
    <w:rsid w:val="00AA2786"/>
    <w:rsid w:val="00AA2EBE"/>
    <w:rsid w:val="00AA4904"/>
    <w:rsid w:val="00AA52F3"/>
    <w:rsid w:val="00AA63D4"/>
    <w:rsid w:val="00AA67B2"/>
    <w:rsid w:val="00AB0293"/>
    <w:rsid w:val="00AB09B3"/>
    <w:rsid w:val="00AB113A"/>
    <w:rsid w:val="00AB16A6"/>
    <w:rsid w:val="00AB1FE7"/>
    <w:rsid w:val="00AB310F"/>
    <w:rsid w:val="00AB34AF"/>
    <w:rsid w:val="00AB39C8"/>
    <w:rsid w:val="00AB4BBE"/>
    <w:rsid w:val="00AB56A9"/>
    <w:rsid w:val="00AB6C16"/>
    <w:rsid w:val="00AB6CD2"/>
    <w:rsid w:val="00AB7D83"/>
    <w:rsid w:val="00AC1176"/>
    <w:rsid w:val="00AC1889"/>
    <w:rsid w:val="00AC1DCE"/>
    <w:rsid w:val="00AC2BAF"/>
    <w:rsid w:val="00AC491F"/>
    <w:rsid w:val="00AC5D8F"/>
    <w:rsid w:val="00AD049E"/>
    <w:rsid w:val="00AD1435"/>
    <w:rsid w:val="00AD302A"/>
    <w:rsid w:val="00AD3088"/>
    <w:rsid w:val="00AD30B5"/>
    <w:rsid w:val="00AD417E"/>
    <w:rsid w:val="00AD4D3B"/>
    <w:rsid w:val="00AD7641"/>
    <w:rsid w:val="00AE00AD"/>
    <w:rsid w:val="00AE1197"/>
    <w:rsid w:val="00AE1591"/>
    <w:rsid w:val="00AE18D6"/>
    <w:rsid w:val="00AE1B7E"/>
    <w:rsid w:val="00AE383F"/>
    <w:rsid w:val="00AE49C1"/>
    <w:rsid w:val="00AE5804"/>
    <w:rsid w:val="00AE6AE5"/>
    <w:rsid w:val="00AF0511"/>
    <w:rsid w:val="00AF0C7D"/>
    <w:rsid w:val="00AF0CA3"/>
    <w:rsid w:val="00AF31B3"/>
    <w:rsid w:val="00AF34A9"/>
    <w:rsid w:val="00AF409D"/>
    <w:rsid w:val="00AF64CF"/>
    <w:rsid w:val="00AF678C"/>
    <w:rsid w:val="00AF7861"/>
    <w:rsid w:val="00B0013D"/>
    <w:rsid w:val="00B015A1"/>
    <w:rsid w:val="00B01765"/>
    <w:rsid w:val="00B01970"/>
    <w:rsid w:val="00B02E28"/>
    <w:rsid w:val="00B02E86"/>
    <w:rsid w:val="00B03B2B"/>
    <w:rsid w:val="00B03B7F"/>
    <w:rsid w:val="00B03C86"/>
    <w:rsid w:val="00B03EFA"/>
    <w:rsid w:val="00B041D8"/>
    <w:rsid w:val="00B054E6"/>
    <w:rsid w:val="00B06DFA"/>
    <w:rsid w:val="00B07608"/>
    <w:rsid w:val="00B07979"/>
    <w:rsid w:val="00B10FFE"/>
    <w:rsid w:val="00B11A3F"/>
    <w:rsid w:val="00B11AEC"/>
    <w:rsid w:val="00B12193"/>
    <w:rsid w:val="00B12667"/>
    <w:rsid w:val="00B12A36"/>
    <w:rsid w:val="00B12DD8"/>
    <w:rsid w:val="00B13EA6"/>
    <w:rsid w:val="00B141CC"/>
    <w:rsid w:val="00B15258"/>
    <w:rsid w:val="00B15B09"/>
    <w:rsid w:val="00B15E8D"/>
    <w:rsid w:val="00B20CBB"/>
    <w:rsid w:val="00B214A4"/>
    <w:rsid w:val="00B230EB"/>
    <w:rsid w:val="00B238FA"/>
    <w:rsid w:val="00B23BBB"/>
    <w:rsid w:val="00B25CC4"/>
    <w:rsid w:val="00B25DB1"/>
    <w:rsid w:val="00B26FA9"/>
    <w:rsid w:val="00B27684"/>
    <w:rsid w:val="00B302AE"/>
    <w:rsid w:val="00B30B97"/>
    <w:rsid w:val="00B31969"/>
    <w:rsid w:val="00B31E34"/>
    <w:rsid w:val="00B34CBE"/>
    <w:rsid w:val="00B36B9A"/>
    <w:rsid w:val="00B40199"/>
    <w:rsid w:val="00B408AA"/>
    <w:rsid w:val="00B41305"/>
    <w:rsid w:val="00B41CED"/>
    <w:rsid w:val="00B41EA8"/>
    <w:rsid w:val="00B4240A"/>
    <w:rsid w:val="00B43585"/>
    <w:rsid w:val="00B43AB3"/>
    <w:rsid w:val="00B4427E"/>
    <w:rsid w:val="00B446D3"/>
    <w:rsid w:val="00B452F3"/>
    <w:rsid w:val="00B456C4"/>
    <w:rsid w:val="00B473B6"/>
    <w:rsid w:val="00B508AF"/>
    <w:rsid w:val="00B514CF"/>
    <w:rsid w:val="00B5193E"/>
    <w:rsid w:val="00B51B8E"/>
    <w:rsid w:val="00B5267B"/>
    <w:rsid w:val="00B528F6"/>
    <w:rsid w:val="00B53191"/>
    <w:rsid w:val="00B5448C"/>
    <w:rsid w:val="00B5520B"/>
    <w:rsid w:val="00B57075"/>
    <w:rsid w:val="00B57476"/>
    <w:rsid w:val="00B6031C"/>
    <w:rsid w:val="00B60B67"/>
    <w:rsid w:val="00B60FAD"/>
    <w:rsid w:val="00B61517"/>
    <w:rsid w:val="00B61B86"/>
    <w:rsid w:val="00B624FB"/>
    <w:rsid w:val="00B625B2"/>
    <w:rsid w:val="00B6385A"/>
    <w:rsid w:val="00B64D06"/>
    <w:rsid w:val="00B652A7"/>
    <w:rsid w:val="00B65CB5"/>
    <w:rsid w:val="00B6665E"/>
    <w:rsid w:val="00B67439"/>
    <w:rsid w:val="00B674C0"/>
    <w:rsid w:val="00B6751C"/>
    <w:rsid w:val="00B676E6"/>
    <w:rsid w:val="00B70162"/>
    <w:rsid w:val="00B70581"/>
    <w:rsid w:val="00B719FE"/>
    <w:rsid w:val="00B71BEB"/>
    <w:rsid w:val="00B71EE6"/>
    <w:rsid w:val="00B72488"/>
    <w:rsid w:val="00B727AA"/>
    <w:rsid w:val="00B77A36"/>
    <w:rsid w:val="00B77A3A"/>
    <w:rsid w:val="00B80195"/>
    <w:rsid w:val="00B81E41"/>
    <w:rsid w:val="00B82193"/>
    <w:rsid w:val="00B84548"/>
    <w:rsid w:val="00B85096"/>
    <w:rsid w:val="00B851AE"/>
    <w:rsid w:val="00B92B36"/>
    <w:rsid w:val="00B93B2B"/>
    <w:rsid w:val="00B9410F"/>
    <w:rsid w:val="00B95081"/>
    <w:rsid w:val="00B95698"/>
    <w:rsid w:val="00B96B67"/>
    <w:rsid w:val="00B96C63"/>
    <w:rsid w:val="00B97A68"/>
    <w:rsid w:val="00BA0B83"/>
    <w:rsid w:val="00BA0D95"/>
    <w:rsid w:val="00BA14F1"/>
    <w:rsid w:val="00BA1F13"/>
    <w:rsid w:val="00BA2FDE"/>
    <w:rsid w:val="00BA3083"/>
    <w:rsid w:val="00BA3C54"/>
    <w:rsid w:val="00BA41D1"/>
    <w:rsid w:val="00BA42D7"/>
    <w:rsid w:val="00BA4599"/>
    <w:rsid w:val="00BA49B6"/>
    <w:rsid w:val="00BA49CB"/>
    <w:rsid w:val="00BA4F24"/>
    <w:rsid w:val="00BA5232"/>
    <w:rsid w:val="00BA5430"/>
    <w:rsid w:val="00BA5C9E"/>
    <w:rsid w:val="00BA5CD7"/>
    <w:rsid w:val="00BA690B"/>
    <w:rsid w:val="00BB00C2"/>
    <w:rsid w:val="00BB01E7"/>
    <w:rsid w:val="00BB0662"/>
    <w:rsid w:val="00BB1069"/>
    <w:rsid w:val="00BB107A"/>
    <w:rsid w:val="00BB241D"/>
    <w:rsid w:val="00BB2630"/>
    <w:rsid w:val="00BB2F08"/>
    <w:rsid w:val="00BB51DB"/>
    <w:rsid w:val="00BB5726"/>
    <w:rsid w:val="00BB5891"/>
    <w:rsid w:val="00BB6837"/>
    <w:rsid w:val="00BB6DC6"/>
    <w:rsid w:val="00BB6E11"/>
    <w:rsid w:val="00BB7BCF"/>
    <w:rsid w:val="00BB7FA2"/>
    <w:rsid w:val="00BB7FA5"/>
    <w:rsid w:val="00BC02AC"/>
    <w:rsid w:val="00BC0A54"/>
    <w:rsid w:val="00BC0D8F"/>
    <w:rsid w:val="00BC2C5A"/>
    <w:rsid w:val="00BC2E19"/>
    <w:rsid w:val="00BC4F25"/>
    <w:rsid w:val="00BC5009"/>
    <w:rsid w:val="00BC5388"/>
    <w:rsid w:val="00BC5504"/>
    <w:rsid w:val="00BC5F2B"/>
    <w:rsid w:val="00BD0B50"/>
    <w:rsid w:val="00BD1023"/>
    <w:rsid w:val="00BD111E"/>
    <w:rsid w:val="00BD1BDC"/>
    <w:rsid w:val="00BD2DD0"/>
    <w:rsid w:val="00BD3AD2"/>
    <w:rsid w:val="00BD3C33"/>
    <w:rsid w:val="00BD4ACE"/>
    <w:rsid w:val="00BD53AC"/>
    <w:rsid w:val="00BD5E1A"/>
    <w:rsid w:val="00BD6D8F"/>
    <w:rsid w:val="00BD7212"/>
    <w:rsid w:val="00BE1FF4"/>
    <w:rsid w:val="00BE4221"/>
    <w:rsid w:val="00BE422B"/>
    <w:rsid w:val="00BE5E83"/>
    <w:rsid w:val="00BE72F9"/>
    <w:rsid w:val="00BE75C4"/>
    <w:rsid w:val="00BF0CD5"/>
    <w:rsid w:val="00BF17A7"/>
    <w:rsid w:val="00BF1ED4"/>
    <w:rsid w:val="00BF291B"/>
    <w:rsid w:val="00BF2B21"/>
    <w:rsid w:val="00BF2E2D"/>
    <w:rsid w:val="00BF4280"/>
    <w:rsid w:val="00BF57C5"/>
    <w:rsid w:val="00BF633A"/>
    <w:rsid w:val="00BF63EB"/>
    <w:rsid w:val="00BF77F4"/>
    <w:rsid w:val="00BF7C53"/>
    <w:rsid w:val="00C02234"/>
    <w:rsid w:val="00C03271"/>
    <w:rsid w:val="00C0416D"/>
    <w:rsid w:val="00C04AB7"/>
    <w:rsid w:val="00C04EE7"/>
    <w:rsid w:val="00C057EF"/>
    <w:rsid w:val="00C05852"/>
    <w:rsid w:val="00C06AD3"/>
    <w:rsid w:val="00C07E81"/>
    <w:rsid w:val="00C10C09"/>
    <w:rsid w:val="00C11596"/>
    <w:rsid w:val="00C11648"/>
    <w:rsid w:val="00C11E83"/>
    <w:rsid w:val="00C12128"/>
    <w:rsid w:val="00C12274"/>
    <w:rsid w:val="00C12381"/>
    <w:rsid w:val="00C127D0"/>
    <w:rsid w:val="00C12C6A"/>
    <w:rsid w:val="00C1309E"/>
    <w:rsid w:val="00C13F43"/>
    <w:rsid w:val="00C16564"/>
    <w:rsid w:val="00C202CE"/>
    <w:rsid w:val="00C20A3E"/>
    <w:rsid w:val="00C21410"/>
    <w:rsid w:val="00C23C61"/>
    <w:rsid w:val="00C23E35"/>
    <w:rsid w:val="00C24558"/>
    <w:rsid w:val="00C24969"/>
    <w:rsid w:val="00C24C5D"/>
    <w:rsid w:val="00C26BCA"/>
    <w:rsid w:val="00C27B63"/>
    <w:rsid w:val="00C306F7"/>
    <w:rsid w:val="00C31BF7"/>
    <w:rsid w:val="00C322F5"/>
    <w:rsid w:val="00C3379B"/>
    <w:rsid w:val="00C3432F"/>
    <w:rsid w:val="00C34684"/>
    <w:rsid w:val="00C349B2"/>
    <w:rsid w:val="00C34AA9"/>
    <w:rsid w:val="00C351DD"/>
    <w:rsid w:val="00C377CB"/>
    <w:rsid w:val="00C407F9"/>
    <w:rsid w:val="00C41002"/>
    <w:rsid w:val="00C41146"/>
    <w:rsid w:val="00C41FC2"/>
    <w:rsid w:val="00C42154"/>
    <w:rsid w:val="00C42AF1"/>
    <w:rsid w:val="00C42AFE"/>
    <w:rsid w:val="00C42B63"/>
    <w:rsid w:val="00C42BB7"/>
    <w:rsid w:val="00C4324A"/>
    <w:rsid w:val="00C43B00"/>
    <w:rsid w:val="00C43D72"/>
    <w:rsid w:val="00C44038"/>
    <w:rsid w:val="00C4459D"/>
    <w:rsid w:val="00C45EE4"/>
    <w:rsid w:val="00C46239"/>
    <w:rsid w:val="00C46EA6"/>
    <w:rsid w:val="00C47DAE"/>
    <w:rsid w:val="00C501A1"/>
    <w:rsid w:val="00C50D17"/>
    <w:rsid w:val="00C50FA1"/>
    <w:rsid w:val="00C51792"/>
    <w:rsid w:val="00C528E4"/>
    <w:rsid w:val="00C53CEB"/>
    <w:rsid w:val="00C54090"/>
    <w:rsid w:val="00C552BE"/>
    <w:rsid w:val="00C55A00"/>
    <w:rsid w:val="00C56B32"/>
    <w:rsid w:val="00C573CD"/>
    <w:rsid w:val="00C57A22"/>
    <w:rsid w:val="00C608A6"/>
    <w:rsid w:val="00C60CA1"/>
    <w:rsid w:val="00C60D5F"/>
    <w:rsid w:val="00C60FE5"/>
    <w:rsid w:val="00C6170C"/>
    <w:rsid w:val="00C6192C"/>
    <w:rsid w:val="00C63432"/>
    <w:rsid w:val="00C63743"/>
    <w:rsid w:val="00C6592B"/>
    <w:rsid w:val="00C67500"/>
    <w:rsid w:val="00C7011B"/>
    <w:rsid w:val="00C70EE6"/>
    <w:rsid w:val="00C70F4E"/>
    <w:rsid w:val="00C72427"/>
    <w:rsid w:val="00C727DF"/>
    <w:rsid w:val="00C75B3A"/>
    <w:rsid w:val="00C775FA"/>
    <w:rsid w:val="00C8033A"/>
    <w:rsid w:val="00C81D7D"/>
    <w:rsid w:val="00C82D11"/>
    <w:rsid w:val="00C83185"/>
    <w:rsid w:val="00C83B4C"/>
    <w:rsid w:val="00C8410B"/>
    <w:rsid w:val="00C844AC"/>
    <w:rsid w:val="00C85B2D"/>
    <w:rsid w:val="00C86277"/>
    <w:rsid w:val="00C86997"/>
    <w:rsid w:val="00C871E7"/>
    <w:rsid w:val="00C8750A"/>
    <w:rsid w:val="00C87870"/>
    <w:rsid w:val="00C938E6"/>
    <w:rsid w:val="00C939C1"/>
    <w:rsid w:val="00C939D2"/>
    <w:rsid w:val="00C952CB"/>
    <w:rsid w:val="00C9579C"/>
    <w:rsid w:val="00C96CC5"/>
    <w:rsid w:val="00CA0A7A"/>
    <w:rsid w:val="00CA0B5B"/>
    <w:rsid w:val="00CA1A0E"/>
    <w:rsid w:val="00CA265B"/>
    <w:rsid w:val="00CA3241"/>
    <w:rsid w:val="00CA42B7"/>
    <w:rsid w:val="00CA4A4D"/>
    <w:rsid w:val="00CA4B0A"/>
    <w:rsid w:val="00CA5133"/>
    <w:rsid w:val="00CA55C3"/>
    <w:rsid w:val="00CA726D"/>
    <w:rsid w:val="00CA77B6"/>
    <w:rsid w:val="00CB1087"/>
    <w:rsid w:val="00CB14E4"/>
    <w:rsid w:val="00CB15DA"/>
    <w:rsid w:val="00CB22F3"/>
    <w:rsid w:val="00CB23D3"/>
    <w:rsid w:val="00CB3E64"/>
    <w:rsid w:val="00CB4796"/>
    <w:rsid w:val="00CB492D"/>
    <w:rsid w:val="00CB633F"/>
    <w:rsid w:val="00CB6CBF"/>
    <w:rsid w:val="00CB7176"/>
    <w:rsid w:val="00CC0CB5"/>
    <w:rsid w:val="00CC1A82"/>
    <w:rsid w:val="00CC1D04"/>
    <w:rsid w:val="00CC1E33"/>
    <w:rsid w:val="00CC2DBA"/>
    <w:rsid w:val="00CC37EA"/>
    <w:rsid w:val="00CC386D"/>
    <w:rsid w:val="00CC3E5F"/>
    <w:rsid w:val="00CC4760"/>
    <w:rsid w:val="00CC5012"/>
    <w:rsid w:val="00CC7126"/>
    <w:rsid w:val="00CC7715"/>
    <w:rsid w:val="00CC7765"/>
    <w:rsid w:val="00CD11EC"/>
    <w:rsid w:val="00CD1281"/>
    <w:rsid w:val="00CD19DF"/>
    <w:rsid w:val="00CD1F79"/>
    <w:rsid w:val="00CD3690"/>
    <w:rsid w:val="00CD4C85"/>
    <w:rsid w:val="00CD6A5C"/>
    <w:rsid w:val="00CE36DA"/>
    <w:rsid w:val="00CE37AD"/>
    <w:rsid w:val="00CE4EA3"/>
    <w:rsid w:val="00CE657D"/>
    <w:rsid w:val="00CF063B"/>
    <w:rsid w:val="00CF1447"/>
    <w:rsid w:val="00CF1A25"/>
    <w:rsid w:val="00CF1E05"/>
    <w:rsid w:val="00CF2E13"/>
    <w:rsid w:val="00CF3423"/>
    <w:rsid w:val="00CF3DBB"/>
    <w:rsid w:val="00CF452B"/>
    <w:rsid w:val="00CF53FD"/>
    <w:rsid w:val="00CF5949"/>
    <w:rsid w:val="00CF6375"/>
    <w:rsid w:val="00CF6D8F"/>
    <w:rsid w:val="00CF7DF4"/>
    <w:rsid w:val="00D017FB"/>
    <w:rsid w:val="00D028D5"/>
    <w:rsid w:val="00D02A0A"/>
    <w:rsid w:val="00D030AB"/>
    <w:rsid w:val="00D031AD"/>
    <w:rsid w:val="00D04B62"/>
    <w:rsid w:val="00D05DCE"/>
    <w:rsid w:val="00D10988"/>
    <w:rsid w:val="00D10A92"/>
    <w:rsid w:val="00D11960"/>
    <w:rsid w:val="00D127FD"/>
    <w:rsid w:val="00D139F1"/>
    <w:rsid w:val="00D142A7"/>
    <w:rsid w:val="00D1531A"/>
    <w:rsid w:val="00D15FA4"/>
    <w:rsid w:val="00D175BB"/>
    <w:rsid w:val="00D17B2C"/>
    <w:rsid w:val="00D2179C"/>
    <w:rsid w:val="00D22701"/>
    <w:rsid w:val="00D230C2"/>
    <w:rsid w:val="00D238BC"/>
    <w:rsid w:val="00D23EC8"/>
    <w:rsid w:val="00D24C73"/>
    <w:rsid w:val="00D25423"/>
    <w:rsid w:val="00D26AAF"/>
    <w:rsid w:val="00D26CA4"/>
    <w:rsid w:val="00D30087"/>
    <w:rsid w:val="00D30435"/>
    <w:rsid w:val="00D3045D"/>
    <w:rsid w:val="00D30720"/>
    <w:rsid w:val="00D308C5"/>
    <w:rsid w:val="00D33C0F"/>
    <w:rsid w:val="00D33CB5"/>
    <w:rsid w:val="00D34417"/>
    <w:rsid w:val="00D34A28"/>
    <w:rsid w:val="00D3512E"/>
    <w:rsid w:val="00D3634C"/>
    <w:rsid w:val="00D36E49"/>
    <w:rsid w:val="00D372AF"/>
    <w:rsid w:val="00D379CC"/>
    <w:rsid w:val="00D40463"/>
    <w:rsid w:val="00D40B45"/>
    <w:rsid w:val="00D41102"/>
    <w:rsid w:val="00D42176"/>
    <w:rsid w:val="00D44854"/>
    <w:rsid w:val="00D475C5"/>
    <w:rsid w:val="00D50BE4"/>
    <w:rsid w:val="00D51559"/>
    <w:rsid w:val="00D5242B"/>
    <w:rsid w:val="00D52C53"/>
    <w:rsid w:val="00D52DFD"/>
    <w:rsid w:val="00D538A6"/>
    <w:rsid w:val="00D543B2"/>
    <w:rsid w:val="00D54DA3"/>
    <w:rsid w:val="00D5550D"/>
    <w:rsid w:val="00D55843"/>
    <w:rsid w:val="00D560AE"/>
    <w:rsid w:val="00D565D3"/>
    <w:rsid w:val="00D56DA5"/>
    <w:rsid w:val="00D574E5"/>
    <w:rsid w:val="00D608FD"/>
    <w:rsid w:val="00D60C6D"/>
    <w:rsid w:val="00D614B3"/>
    <w:rsid w:val="00D62463"/>
    <w:rsid w:val="00D626F2"/>
    <w:rsid w:val="00D62809"/>
    <w:rsid w:val="00D62BC2"/>
    <w:rsid w:val="00D62D0E"/>
    <w:rsid w:val="00D62D37"/>
    <w:rsid w:val="00D656AB"/>
    <w:rsid w:val="00D668C4"/>
    <w:rsid w:val="00D669BE"/>
    <w:rsid w:val="00D66B29"/>
    <w:rsid w:val="00D677B6"/>
    <w:rsid w:val="00D70030"/>
    <w:rsid w:val="00D70220"/>
    <w:rsid w:val="00D70F3B"/>
    <w:rsid w:val="00D724E8"/>
    <w:rsid w:val="00D72F0B"/>
    <w:rsid w:val="00D746E5"/>
    <w:rsid w:val="00D75018"/>
    <w:rsid w:val="00D760C1"/>
    <w:rsid w:val="00D76798"/>
    <w:rsid w:val="00D7774A"/>
    <w:rsid w:val="00D801CE"/>
    <w:rsid w:val="00D8026D"/>
    <w:rsid w:val="00D80515"/>
    <w:rsid w:val="00D83380"/>
    <w:rsid w:val="00D83C27"/>
    <w:rsid w:val="00D8408A"/>
    <w:rsid w:val="00D84ED4"/>
    <w:rsid w:val="00D86C44"/>
    <w:rsid w:val="00D91FF1"/>
    <w:rsid w:val="00D92953"/>
    <w:rsid w:val="00D92D0B"/>
    <w:rsid w:val="00D930D4"/>
    <w:rsid w:val="00D9356D"/>
    <w:rsid w:val="00D93DBB"/>
    <w:rsid w:val="00D94C1F"/>
    <w:rsid w:val="00D95EF1"/>
    <w:rsid w:val="00D96F77"/>
    <w:rsid w:val="00DA2D08"/>
    <w:rsid w:val="00DA2E45"/>
    <w:rsid w:val="00DA3030"/>
    <w:rsid w:val="00DA3186"/>
    <w:rsid w:val="00DA31B1"/>
    <w:rsid w:val="00DA4722"/>
    <w:rsid w:val="00DA4C38"/>
    <w:rsid w:val="00DA5BC1"/>
    <w:rsid w:val="00DA6935"/>
    <w:rsid w:val="00DB04F9"/>
    <w:rsid w:val="00DB284C"/>
    <w:rsid w:val="00DB2F85"/>
    <w:rsid w:val="00DB3FBC"/>
    <w:rsid w:val="00DB4075"/>
    <w:rsid w:val="00DB4A66"/>
    <w:rsid w:val="00DB56A2"/>
    <w:rsid w:val="00DB663A"/>
    <w:rsid w:val="00DB6C7E"/>
    <w:rsid w:val="00DC1022"/>
    <w:rsid w:val="00DC3D16"/>
    <w:rsid w:val="00DC4313"/>
    <w:rsid w:val="00DC566B"/>
    <w:rsid w:val="00DC69E2"/>
    <w:rsid w:val="00DC6C0F"/>
    <w:rsid w:val="00DC70CE"/>
    <w:rsid w:val="00DC7D88"/>
    <w:rsid w:val="00DD04E3"/>
    <w:rsid w:val="00DD072F"/>
    <w:rsid w:val="00DD1B92"/>
    <w:rsid w:val="00DD25BD"/>
    <w:rsid w:val="00DD2847"/>
    <w:rsid w:val="00DD3900"/>
    <w:rsid w:val="00DD4203"/>
    <w:rsid w:val="00DD6DF3"/>
    <w:rsid w:val="00DD70DA"/>
    <w:rsid w:val="00DD714F"/>
    <w:rsid w:val="00DE05BF"/>
    <w:rsid w:val="00DE16F6"/>
    <w:rsid w:val="00DE20D3"/>
    <w:rsid w:val="00DE2C9B"/>
    <w:rsid w:val="00DE2D6A"/>
    <w:rsid w:val="00DE32F8"/>
    <w:rsid w:val="00DE3364"/>
    <w:rsid w:val="00DE3D96"/>
    <w:rsid w:val="00DE40B2"/>
    <w:rsid w:val="00DE5043"/>
    <w:rsid w:val="00DE6951"/>
    <w:rsid w:val="00DE7548"/>
    <w:rsid w:val="00DE7FA4"/>
    <w:rsid w:val="00DF0321"/>
    <w:rsid w:val="00DF0B10"/>
    <w:rsid w:val="00DF0F55"/>
    <w:rsid w:val="00DF1862"/>
    <w:rsid w:val="00DF2151"/>
    <w:rsid w:val="00DF3740"/>
    <w:rsid w:val="00DF392A"/>
    <w:rsid w:val="00DF5BCF"/>
    <w:rsid w:val="00E0001D"/>
    <w:rsid w:val="00E0046A"/>
    <w:rsid w:val="00E00734"/>
    <w:rsid w:val="00E02609"/>
    <w:rsid w:val="00E0304F"/>
    <w:rsid w:val="00E0344B"/>
    <w:rsid w:val="00E04953"/>
    <w:rsid w:val="00E05EFD"/>
    <w:rsid w:val="00E06CDD"/>
    <w:rsid w:val="00E079D5"/>
    <w:rsid w:val="00E10AB6"/>
    <w:rsid w:val="00E1374E"/>
    <w:rsid w:val="00E13AEB"/>
    <w:rsid w:val="00E13DDB"/>
    <w:rsid w:val="00E13EF5"/>
    <w:rsid w:val="00E14536"/>
    <w:rsid w:val="00E15101"/>
    <w:rsid w:val="00E158DB"/>
    <w:rsid w:val="00E15C61"/>
    <w:rsid w:val="00E16D1A"/>
    <w:rsid w:val="00E17609"/>
    <w:rsid w:val="00E17790"/>
    <w:rsid w:val="00E202CC"/>
    <w:rsid w:val="00E20D3F"/>
    <w:rsid w:val="00E22C16"/>
    <w:rsid w:val="00E2332A"/>
    <w:rsid w:val="00E24A91"/>
    <w:rsid w:val="00E2503C"/>
    <w:rsid w:val="00E25898"/>
    <w:rsid w:val="00E27F48"/>
    <w:rsid w:val="00E3102D"/>
    <w:rsid w:val="00E31BA0"/>
    <w:rsid w:val="00E327FB"/>
    <w:rsid w:val="00E32806"/>
    <w:rsid w:val="00E33505"/>
    <w:rsid w:val="00E33568"/>
    <w:rsid w:val="00E33F54"/>
    <w:rsid w:val="00E354DF"/>
    <w:rsid w:val="00E35568"/>
    <w:rsid w:val="00E36632"/>
    <w:rsid w:val="00E3688A"/>
    <w:rsid w:val="00E36B2B"/>
    <w:rsid w:val="00E40336"/>
    <w:rsid w:val="00E405F1"/>
    <w:rsid w:val="00E40FA6"/>
    <w:rsid w:val="00E42A50"/>
    <w:rsid w:val="00E42CDD"/>
    <w:rsid w:val="00E43EF1"/>
    <w:rsid w:val="00E4506E"/>
    <w:rsid w:val="00E452F8"/>
    <w:rsid w:val="00E45ADE"/>
    <w:rsid w:val="00E45D8D"/>
    <w:rsid w:val="00E4797E"/>
    <w:rsid w:val="00E47B26"/>
    <w:rsid w:val="00E47BE0"/>
    <w:rsid w:val="00E50AB5"/>
    <w:rsid w:val="00E54C92"/>
    <w:rsid w:val="00E554CB"/>
    <w:rsid w:val="00E55793"/>
    <w:rsid w:val="00E55E69"/>
    <w:rsid w:val="00E6167C"/>
    <w:rsid w:val="00E6234A"/>
    <w:rsid w:val="00E62636"/>
    <w:rsid w:val="00E6347D"/>
    <w:rsid w:val="00E651CE"/>
    <w:rsid w:val="00E655A6"/>
    <w:rsid w:val="00E6579E"/>
    <w:rsid w:val="00E66486"/>
    <w:rsid w:val="00E668E6"/>
    <w:rsid w:val="00E67414"/>
    <w:rsid w:val="00E70494"/>
    <w:rsid w:val="00E7081A"/>
    <w:rsid w:val="00E70AFF"/>
    <w:rsid w:val="00E7180F"/>
    <w:rsid w:val="00E767B4"/>
    <w:rsid w:val="00E8093A"/>
    <w:rsid w:val="00E80953"/>
    <w:rsid w:val="00E80D22"/>
    <w:rsid w:val="00E8128D"/>
    <w:rsid w:val="00E813BD"/>
    <w:rsid w:val="00E81584"/>
    <w:rsid w:val="00E815D7"/>
    <w:rsid w:val="00E828E3"/>
    <w:rsid w:val="00E83133"/>
    <w:rsid w:val="00E831A1"/>
    <w:rsid w:val="00E836DD"/>
    <w:rsid w:val="00E84ADD"/>
    <w:rsid w:val="00E8620A"/>
    <w:rsid w:val="00E86BAE"/>
    <w:rsid w:val="00E86D8F"/>
    <w:rsid w:val="00E907AE"/>
    <w:rsid w:val="00E927DD"/>
    <w:rsid w:val="00E92D04"/>
    <w:rsid w:val="00E937D3"/>
    <w:rsid w:val="00E93AA4"/>
    <w:rsid w:val="00E93C2E"/>
    <w:rsid w:val="00E94CD1"/>
    <w:rsid w:val="00E954E8"/>
    <w:rsid w:val="00E955A6"/>
    <w:rsid w:val="00E95950"/>
    <w:rsid w:val="00E95E4C"/>
    <w:rsid w:val="00E9638E"/>
    <w:rsid w:val="00E96D53"/>
    <w:rsid w:val="00EA0681"/>
    <w:rsid w:val="00EA0AE1"/>
    <w:rsid w:val="00EA220E"/>
    <w:rsid w:val="00EA2BBE"/>
    <w:rsid w:val="00EA30A2"/>
    <w:rsid w:val="00EA3192"/>
    <w:rsid w:val="00EA38F4"/>
    <w:rsid w:val="00EA4220"/>
    <w:rsid w:val="00EA4AEC"/>
    <w:rsid w:val="00EA4FC4"/>
    <w:rsid w:val="00EA7321"/>
    <w:rsid w:val="00EA7DDD"/>
    <w:rsid w:val="00EB0330"/>
    <w:rsid w:val="00EB18E3"/>
    <w:rsid w:val="00EB1A3F"/>
    <w:rsid w:val="00EB2F06"/>
    <w:rsid w:val="00EB37CC"/>
    <w:rsid w:val="00EB4A64"/>
    <w:rsid w:val="00EB4A6A"/>
    <w:rsid w:val="00EB5CEE"/>
    <w:rsid w:val="00EB6241"/>
    <w:rsid w:val="00EB66A3"/>
    <w:rsid w:val="00EB75DF"/>
    <w:rsid w:val="00EB79F8"/>
    <w:rsid w:val="00EB7BCC"/>
    <w:rsid w:val="00EC0132"/>
    <w:rsid w:val="00EC0FA5"/>
    <w:rsid w:val="00EC1C35"/>
    <w:rsid w:val="00EC242E"/>
    <w:rsid w:val="00EC36B6"/>
    <w:rsid w:val="00EC3F4D"/>
    <w:rsid w:val="00EC44B1"/>
    <w:rsid w:val="00EC44E9"/>
    <w:rsid w:val="00EC5B5E"/>
    <w:rsid w:val="00EC5D91"/>
    <w:rsid w:val="00EC5EBE"/>
    <w:rsid w:val="00EC6931"/>
    <w:rsid w:val="00ED0007"/>
    <w:rsid w:val="00ED06EA"/>
    <w:rsid w:val="00ED0FC7"/>
    <w:rsid w:val="00ED12D6"/>
    <w:rsid w:val="00ED1654"/>
    <w:rsid w:val="00ED177B"/>
    <w:rsid w:val="00ED1D93"/>
    <w:rsid w:val="00ED25F2"/>
    <w:rsid w:val="00ED2C4C"/>
    <w:rsid w:val="00ED343C"/>
    <w:rsid w:val="00ED39C6"/>
    <w:rsid w:val="00ED626B"/>
    <w:rsid w:val="00EE11C5"/>
    <w:rsid w:val="00EE1E2A"/>
    <w:rsid w:val="00EE3015"/>
    <w:rsid w:val="00EE3077"/>
    <w:rsid w:val="00EE3DE3"/>
    <w:rsid w:val="00EE504D"/>
    <w:rsid w:val="00EE6B85"/>
    <w:rsid w:val="00EF09A7"/>
    <w:rsid w:val="00EF0BA5"/>
    <w:rsid w:val="00EF1479"/>
    <w:rsid w:val="00EF1AB7"/>
    <w:rsid w:val="00EF2436"/>
    <w:rsid w:val="00EF3969"/>
    <w:rsid w:val="00EF40DA"/>
    <w:rsid w:val="00EF4FE8"/>
    <w:rsid w:val="00EF57ED"/>
    <w:rsid w:val="00EF79E1"/>
    <w:rsid w:val="00F01582"/>
    <w:rsid w:val="00F01F8E"/>
    <w:rsid w:val="00F022D2"/>
    <w:rsid w:val="00F029F7"/>
    <w:rsid w:val="00F04BFB"/>
    <w:rsid w:val="00F05694"/>
    <w:rsid w:val="00F05CF8"/>
    <w:rsid w:val="00F05E93"/>
    <w:rsid w:val="00F06735"/>
    <w:rsid w:val="00F06759"/>
    <w:rsid w:val="00F105E8"/>
    <w:rsid w:val="00F113F9"/>
    <w:rsid w:val="00F11691"/>
    <w:rsid w:val="00F123B6"/>
    <w:rsid w:val="00F1283C"/>
    <w:rsid w:val="00F15AD2"/>
    <w:rsid w:val="00F16750"/>
    <w:rsid w:val="00F205F9"/>
    <w:rsid w:val="00F21109"/>
    <w:rsid w:val="00F2175E"/>
    <w:rsid w:val="00F22543"/>
    <w:rsid w:val="00F22AF0"/>
    <w:rsid w:val="00F22CB7"/>
    <w:rsid w:val="00F25B36"/>
    <w:rsid w:val="00F271F1"/>
    <w:rsid w:val="00F27F6E"/>
    <w:rsid w:val="00F31BCD"/>
    <w:rsid w:val="00F31FA7"/>
    <w:rsid w:val="00F32A57"/>
    <w:rsid w:val="00F332D2"/>
    <w:rsid w:val="00F35BF5"/>
    <w:rsid w:val="00F37155"/>
    <w:rsid w:val="00F40162"/>
    <w:rsid w:val="00F431DA"/>
    <w:rsid w:val="00F43BBE"/>
    <w:rsid w:val="00F44881"/>
    <w:rsid w:val="00F44C9F"/>
    <w:rsid w:val="00F45311"/>
    <w:rsid w:val="00F4738A"/>
    <w:rsid w:val="00F47FEC"/>
    <w:rsid w:val="00F518D7"/>
    <w:rsid w:val="00F5191E"/>
    <w:rsid w:val="00F51ABC"/>
    <w:rsid w:val="00F51F00"/>
    <w:rsid w:val="00F52A6A"/>
    <w:rsid w:val="00F5367A"/>
    <w:rsid w:val="00F53EB5"/>
    <w:rsid w:val="00F53ED0"/>
    <w:rsid w:val="00F54227"/>
    <w:rsid w:val="00F56001"/>
    <w:rsid w:val="00F57700"/>
    <w:rsid w:val="00F60063"/>
    <w:rsid w:val="00F602D1"/>
    <w:rsid w:val="00F609D4"/>
    <w:rsid w:val="00F629C6"/>
    <w:rsid w:val="00F6357A"/>
    <w:rsid w:val="00F638BB"/>
    <w:rsid w:val="00F6408F"/>
    <w:rsid w:val="00F644F1"/>
    <w:rsid w:val="00F647FF"/>
    <w:rsid w:val="00F64B3E"/>
    <w:rsid w:val="00F64BA9"/>
    <w:rsid w:val="00F64E61"/>
    <w:rsid w:val="00F66A8D"/>
    <w:rsid w:val="00F6764F"/>
    <w:rsid w:val="00F7005E"/>
    <w:rsid w:val="00F70D12"/>
    <w:rsid w:val="00F724FC"/>
    <w:rsid w:val="00F72996"/>
    <w:rsid w:val="00F76690"/>
    <w:rsid w:val="00F76AE6"/>
    <w:rsid w:val="00F77336"/>
    <w:rsid w:val="00F80C78"/>
    <w:rsid w:val="00F80D19"/>
    <w:rsid w:val="00F8157B"/>
    <w:rsid w:val="00F830CF"/>
    <w:rsid w:val="00F83540"/>
    <w:rsid w:val="00F83DE2"/>
    <w:rsid w:val="00F84BF6"/>
    <w:rsid w:val="00F8643D"/>
    <w:rsid w:val="00F864ED"/>
    <w:rsid w:val="00F8679E"/>
    <w:rsid w:val="00F86C1B"/>
    <w:rsid w:val="00F86D97"/>
    <w:rsid w:val="00F87684"/>
    <w:rsid w:val="00F90F53"/>
    <w:rsid w:val="00F91E91"/>
    <w:rsid w:val="00F9221C"/>
    <w:rsid w:val="00F93ACA"/>
    <w:rsid w:val="00F93E8D"/>
    <w:rsid w:val="00F94768"/>
    <w:rsid w:val="00F954F0"/>
    <w:rsid w:val="00F95606"/>
    <w:rsid w:val="00F95899"/>
    <w:rsid w:val="00F9661E"/>
    <w:rsid w:val="00F97024"/>
    <w:rsid w:val="00F971D1"/>
    <w:rsid w:val="00F97A35"/>
    <w:rsid w:val="00FA0C69"/>
    <w:rsid w:val="00FA27FE"/>
    <w:rsid w:val="00FA33CC"/>
    <w:rsid w:val="00FA3B93"/>
    <w:rsid w:val="00FA4B19"/>
    <w:rsid w:val="00FA4FAA"/>
    <w:rsid w:val="00FA68FE"/>
    <w:rsid w:val="00FA76AA"/>
    <w:rsid w:val="00FB2719"/>
    <w:rsid w:val="00FB346A"/>
    <w:rsid w:val="00FB3C23"/>
    <w:rsid w:val="00FB3E48"/>
    <w:rsid w:val="00FB477B"/>
    <w:rsid w:val="00FB5B1F"/>
    <w:rsid w:val="00FB6F90"/>
    <w:rsid w:val="00FB7C4E"/>
    <w:rsid w:val="00FC0148"/>
    <w:rsid w:val="00FC0C06"/>
    <w:rsid w:val="00FC16C0"/>
    <w:rsid w:val="00FC170C"/>
    <w:rsid w:val="00FC2F1B"/>
    <w:rsid w:val="00FC3365"/>
    <w:rsid w:val="00FC35A6"/>
    <w:rsid w:val="00FC3E0C"/>
    <w:rsid w:val="00FC568E"/>
    <w:rsid w:val="00FC6D3B"/>
    <w:rsid w:val="00FC718F"/>
    <w:rsid w:val="00FC77F9"/>
    <w:rsid w:val="00FD20DE"/>
    <w:rsid w:val="00FD2B2F"/>
    <w:rsid w:val="00FD3246"/>
    <w:rsid w:val="00FD364D"/>
    <w:rsid w:val="00FD4B09"/>
    <w:rsid w:val="00FD4D69"/>
    <w:rsid w:val="00FD6191"/>
    <w:rsid w:val="00FD7E89"/>
    <w:rsid w:val="00FE09A0"/>
    <w:rsid w:val="00FE0C95"/>
    <w:rsid w:val="00FE1193"/>
    <w:rsid w:val="00FE1693"/>
    <w:rsid w:val="00FE2322"/>
    <w:rsid w:val="00FE2731"/>
    <w:rsid w:val="00FE2CEF"/>
    <w:rsid w:val="00FE2F04"/>
    <w:rsid w:val="00FE2F3F"/>
    <w:rsid w:val="00FE30A0"/>
    <w:rsid w:val="00FE31D8"/>
    <w:rsid w:val="00FE32B9"/>
    <w:rsid w:val="00FE3326"/>
    <w:rsid w:val="00FE3F65"/>
    <w:rsid w:val="00FE4A40"/>
    <w:rsid w:val="00FE5154"/>
    <w:rsid w:val="00FE5D25"/>
    <w:rsid w:val="00FE6496"/>
    <w:rsid w:val="00FE66C3"/>
    <w:rsid w:val="00FE73C1"/>
    <w:rsid w:val="00FF03CC"/>
    <w:rsid w:val="00FF04BA"/>
    <w:rsid w:val="00FF2719"/>
    <w:rsid w:val="00FF2C4C"/>
    <w:rsid w:val="00FF38F4"/>
    <w:rsid w:val="00FF3FF6"/>
    <w:rsid w:val="00FF4227"/>
    <w:rsid w:val="00FF495A"/>
    <w:rsid w:val="00FF5E25"/>
    <w:rsid w:val="00FF6A51"/>
    <w:rsid w:val="00FF6C31"/>
    <w:rsid w:val="00FF6E11"/>
    <w:rsid w:val="21CB637D"/>
    <w:rsid w:val="495751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7FA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B7FA2"/>
    <w:rPr>
      <w:kern w:val="0"/>
      <w:sz w:val="2"/>
      <w:szCs w:val="2"/>
    </w:rPr>
  </w:style>
  <w:style w:type="character" w:customStyle="1" w:styleId="BalloonTextChar">
    <w:name w:val="Balloon Text Char"/>
    <w:basedOn w:val="DefaultParagraphFont"/>
    <w:link w:val="BalloonText"/>
    <w:uiPriority w:val="99"/>
    <w:semiHidden/>
    <w:locked/>
    <w:rsid w:val="00BB7FA2"/>
    <w:rPr>
      <w:sz w:val="2"/>
      <w:szCs w:val="2"/>
    </w:rPr>
  </w:style>
  <w:style w:type="paragraph" w:styleId="Footer">
    <w:name w:val="footer"/>
    <w:basedOn w:val="Normal"/>
    <w:link w:val="FooterChar"/>
    <w:uiPriority w:val="99"/>
    <w:semiHidden/>
    <w:rsid w:val="00BB7FA2"/>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BB7FA2"/>
    <w:rPr>
      <w:sz w:val="18"/>
      <w:szCs w:val="18"/>
    </w:rPr>
  </w:style>
  <w:style w:type="paragraph" w:styleId="Header">
    <w:name w:val="header"/>
    <w:basedOn w:val="Normal"/>
    <w:link w:val="HeaderChar"/>
    <w:uiPriority w:val="99"/>
    <w:rsid w:val="00BB7FA2"/>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BB7FA2"/>
    <w:rPr>
      <w:sz w:val="18"/>
      <w:szCs w:val="18"/>
    </w:rPr>
  </w:style>
  <w:style w:type="paragraph" w:customStyle="1" w:styleId="1">
    <w:name w:val="列出段落1"/>
    <w:basedOn w:val="Normal"/>
    <w:uiPriority w:val="99"/>
    <w:rsid w:val="00BB7FA2"/>
    <w:pPr>
      <w:ind w:firstLineChars="200" w:firstLine="420"/>
    </w:pPr>
  </w:style>
  <w:style w:type="paragraph" w:customStyle="1" w:styleId="reader-word-layerreader-word-s1-0">
    <w:name w:val="reader-word-layer reader-word-s1-0"/>
    <w:basedOn w:val="Normal"/>
    <w:uiPriority w:val="99"/>
    <w:rsid w:val="00BB7FA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480</Words>
  <Characters>2740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事项编码：（02603-000）</dc:title>
  <dc:subject/>
  <dc:creator>陈俊佶</dc:creator>
  <cp:keywords/>
  <dc:description/>
  <cp:lastModifiedBy>施雯及</cp:lastModifiedBy>
  <cp:revision>2</cp:revision>
  <cp:lastPrinted>2017-06-29T12:45:00Z</cp:lastPrinted>
  <dcterms:created xsi:type="dcterms:W3CDTF">2017-06-30T09:43:00Z</dcterms:created>
  <dcterms:modified xsi:type="dcterms:W3CDTF">2017-06-30T09:43:00Z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2052-9.1.0.5236</vt:lpwstr>
  </property>
</Properties>
</file>