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distribute"/>
        <w:rPr>
          <w:rFonts w:ascii="方正小标宋简体" w:eastAsia="方正小标宋简体" w:cs="Times New Roman"/>
          <w:color w:val="FF0000"/>
          <w:spacing w:val="2"/>
          <w:w w:val="96"/>
          <w:kern w:val="0"/>
          <w:sz w:val="84"/>
          <w:szCs w:val="84"/>
        </w:rPr>
      </w:pPr>
      <w:r>
        <w:rPr>
          <w:rFonts w:hint="eastAsia" w:ascii="方正小标宋简体" w:eastAsia="方正小标宋简体" w:cs="方正小标宋简体"/>
          <w:color w:val="FF0000"/>
          <w:spacing w:val="27"/>
          <w:w w:val="48"/>
          <w:kern w:val="0"/>
          <w:sz w:val="84"/>
          <w:szCs w:val="84"/>
          <w:fitText w:val="8125" w:id="0"/>
        </w:rPr>
        <w:t>杭州市“最多跑一次”改革专题组办公</w:t>
      </w:r>
      <w:r>
        <w:rPr>
          <w:rFonts w:hint="eastAsia" w:ascii="方正小标宋简体" w:eastAsia="方正小标宋简体" w:cs="方正小标宋简体"/>
          <w:color w:val="FF0000"/>
          <w:spacing w:val="1"/>
          <w:w w:val="48"/>
          <w:kern w:val="0"/>
          <w:sz w:val="84"/>
          <w:szCs w:val="84"/>
          <w:fitText w:val="8125" w:id="0"/>
        </w:rPr>
        <w:t>室</w:t>
      </w:r>
      <w:bookmarkStart w:id="0" w:name="_GoBack"/>
      <w:bookmarkEnd w:id="0"/>
    </w:p>
    <w:p>
      <w:pPr>
        <w:jc w:val="center"/>
        <w:rPr>
          <w:rFonts w:ascii="黑体" w:hAnsi="黑体" w:eastAsia="黑体" w:cs="Times New Roman"/>
          <w:b/>
          <w:bCs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190500</wp:posOffset>
                </wp:positionV>
                <wp:extent cx="5600700" cy="0"/>
                <wp:effectExtent l="0" t="19050" r="0" b="1905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9pt;margin-top:15pt;height:0pt;width:441pt;z-index:251658240;mso-width-relative:page;mso-height-relative:page;" filled="f" stroked="t" coordsize="21600,21600" o:gfxdata="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uoPs3ZAAAACQEAAA8AAAAAAAAAAQAgAAAAIgAA&#10;AGRycy9kb3ducmV2LnhtbFBLAQIUABQAAAAIAIdO4kBocj5bzgEAAI4DAAAOAAAAAAAAAAEAIAAA&#10;ACgBAABkcnMvZTJvRG9jLnhtbFBLBQYAAAAABgAGAFkBAABoBQAAAAA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</w:rPr>
        <w:t>关于召开公民个人办理事项“简化办、网上办、就近办”改革成果落实工作会议的通知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各区、县（市）“最多跑一次”改革专题组办公室，杭州经济技术开发区管委会、大江东产业集聚区管委会“最多跑一次”改革专题组办公室：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根据全市巩固公民个人办事事项“简化办”成果加快实施“网上办、就近办”应用工作推进会精神，以及省市“最多跑一次”改革最新工作要求，为切实落实个人持身份证“一证通办”的改革成果，经研究，决定召开公民个人办理事项“简化办、网上办、就近办”改革成果落实工作会议。现将有关事项通知如下：</w:t>
      </w:r>
    </w:p>
    <w:p>
      <w:pPr>
        <w:ind w:firstLine="645"/>
        <w:outlineLvl w:val="0"/>
        <w:rPr>
          <w:rFonts w:ascii="Times New Roman" w:hAnsi="Times New Roman" w:eastAsia="黑体" w:cs="Times New Roman"/>
          <w:color w:val="0C0C0C"/>
          <w:sz w:val="32"/>
          <w:szCs w:val="32"/>
        </w:rPr>
      </w:pPr>
      <w:r>
        <w:rPr>
          <w:rFonts w:hint="eastAsia" w:ascii="Times New Roman" w:hAnsi="Times New Roman" w:eastAsia="黑体" w:cs="黑体"/>
          <w:color w:val="0C0C0C"/>
          <w:sz w:val="32"/>
          <w:szCs w:val="32"/>
        </w:rPr>
        <w:t>一、时间地点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C0C0C"/>
          <w:sz w:val="32"/>
          <w:szCs w:val="32"/>
        </w:rPr>
      </w:pPr>
      <w:r>
        <w:rPr>
          <w:rFonts w:ascii="Times New Roman" w:hAnsi="Times New Roman" w:eastAsia="仿宋_GB2312" w:cs="Times New Roman"/>
          <w:color w:val="0C0C0C"/>
          <w:sz w:val="32"/>
          <w:szCs w:val="32"/>
        </w:rPr>
        <w:t>2018</w:t>
      </w:r>
      <w:r>
        <w:rPr>
          <w:rFonts w:hint="eastAsia" w:ascii="Times New Roman" w:hAnsi="仿宋_GB2312" w:eastAsia="仿宋_GB2312" w:cs="仿宋_GB2312"/>
          <w:color w:val="0C0C0C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C0C0C"/>
          <w:sz w:val="32"/>
          <w:szCs w:val="32"/>
        </w:rPr>
        <w:t>2</w:t>
      </w:r>
      <w:r>
        <w:rPr>
          <w:rFonts w:hint="eastAsia" w:ascii="Times New Roman" w:hAnsi="仿宋_GB2312" w:eastAsia="仿宋_GB2312" w:cs="仿宋_GB2312"/>
          <w:color w:val="0C0C0C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C0C0C"/>
          <w:sz w:val="32"/>
          <w:szCs w:val="32"/>
        </w:rPr>
        <w:t>1</w:t>
      </w:r>
      <w:r>
        <w:rPr>
          <w:rFonts w:hint="eastAsia" w:ascii="Times New Roman" w:hAnsi="仿宋_GB2312" w:eastAsia="仿宋_GB2312" w:cs="仿宋_GB2312"/>
          <w:color w:val="0C0C0C"/>
          <w:sz w:val="32"/>
          <w:szCs w:val="32"/>
        </w:rPr>
        <w:t>日（星期四）上午</w:t>
      </w:r>
      <w:r>
        <w:rPr>
          <w:rFonts w:ascii="Times New Roman" w:hAnsi="仿宋_GB2312" w:eastAsia="仿宋_GB2312" w:cs="Times New Roman"/>
          <w:color w:val="0C0C0C"/>
          <w:sz w:val="32"/>
          <w:szCs w:val="32"/>
        </w:rPr>
        <w:t>10</w:t>
      </w:r>
      <w:r>
        <w:rPr>
          <w:rFonts w:hint="eastAsia" w:ascii="Times New Roman" w:hAnsi="仿宋_GB2312" w:eastAsia="仿宋_GB2312" w:cs="仿宋_GB2312"/>
          <w:color w:val="0C0C0C"/>
          <w:sz w:val="32"/>
          <w:szCs w:val="32"/>
        </w:rPr>
        <w:t>：</w:t>
      </w:r>
      <w:r>
        <w:rPr>
          <w:rFonts w:ascii="Times New Roman" w:hAnsi="仿宋_GB2312" w:eastAsia="仿宋_GB2312" w:cs="Times New Roman"/>
          <w:color w:val="0C0C0C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color w:val="0C0C0C"/>
          <w:sz w:val="32"/>
          <w:szCs w:val="32"/>
        </w:rPr>
        <w:t>0</w:t>
      </w:r>
      <w:r>
        <w:rPr>
          <w:rFonts w:hint="eastAsia" w:ascii="Times New Roman" w:hAnsi="仿宋_GB2312" w:eastAsia="仿宋_GB2312" w:cs="仿宋_GB2312"/>
          <w:color w:val="0C0C0C"/>
          <w:sz w:val="32"/>
          <w:szCs w:val="32"/>
        </w:rPr>
        <w:t>，市民中心</w:t>
      </w:r>
      <w:r>
        <w:rPr>
          <w:rFonts w:ascii="Times New Roman" w:hAnsi="Times New Roman" w:eastAsia="仿宋_GB2312" w:cs="Times New Roman"/>
          <w:color w:val="0C0C0C"/>
          <w:sz w:val="32"/>
          <w:szCs w:val="32"/>
        </w:rPr>
        <w:t>G</w:t>
      </w:r>
      <w:r>
        <w:rPr>
          <w:rFonts w:hint="eastAsia" w:ascii="Times New Roman" w:hAnsi="仿宋_GB2312" w:eastAsia="仿宋_GB2312" w:cs="仿宋_GB2312"/>
          <w:color w:val="0C0C0C"/>
          <w:sz w:val="32"/>
          <w:szCs w:val="32"/>
        </w:rPr>
        <w:t>座二楼</w:t>
      </w:r>
      <w:r>
        <w:rPr>
          <w:rFonts w:ascii="Times New Roman" w:hAnsi="仿宋_GB2312" w:eastAsia="仿宋_GB2312" w:cs="Times New Roman"/>
          <w:color w:val="0C0C0C"/>
          <w:sz w:val="32"/>
          <w:szCs w:val="32"/>
        </w:rPr>
        <w:t>7</w:t>
      </w:r>
      <w:r>
        <w:rPr>
          <w:rFonts w:hint="eastAsia" w:ascii="Times New Roman" w:hAnsi="仿宋_GB2312" w:eastAsia="仿宋_GB2312" w:cs="仿宋_GB2312"/>
          <w:color w:val="0C0C0C"/>
          <w:sz w:val="32"/>
          <w:szCs w:val="32"/>
        </w:rPr>
        <w:t>号会议室，会期半天。</w:t>
      </w:r>
    </w:p>
    <w:p>
      <w:pPr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二、会议内容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仿宋_GB2312"/>
          <w:sz w:val="32"/>
          <w:szCs w:val="32"/>
        </w:rPr>
        <w:t>各参会单位汇报公民个人办理事项“简化办、网上办、就近办”改革推进落实情况，重点汇报落实“一证通办”情况（汇报时间不超出</w:t>
      </w: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分钟）；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仿宋_GB2312"/>
          <w:sz w:val="32"/>
          <w:szCs w:val="32"/>
        </w:rPr>
        <w:t>市编办部署落实“一证通办”工作有关要求</w:t>
      </w:r>
      <w:r>
        <w:rPr>
          <w:rFonts w:ascii="Times New Roman" w:hAnsi="Times New Roman" w:eastAsia="仿宋_GB2312" w:cs="Times New Roman"/>
          <w:sz w:val="32"/>
          <w:szCs w:val="32"/>
        </w:rPr>
        <w:t>;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仿宋_GB2312"/>
          <w:sz w:val="32"/>
          <w:szCs w:val="32"/>
        </w:rPr>
        <w:t>市数据资源局部署数据归集和数据共享落实工作有关要求。</w:t>
      </w:r>
    </w:p>
    <w:p>
      <w:pPr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三、参加人员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各区、县（市）及杭州经济技术开发区、大江东产业集聚区编办、审管办、电子政务办负责人和具体工作人员各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</w:rPr>
        <w:t>人。</w:t>
      </w:r>
    </w:p>
    <w:p>
      <w:pPr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四、其它事项</w:t>
      </w:r>
    </w:p>
    <w:p>
      <w:pPr>
        <w:ind w:firstLine="640" w:firstLineChars="200"/>
        <w:rPr>
          <w:rFonts w:asci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1.</w:t>
      </w:r>
      <w:r>
        <w:rPr>
          <w:rFonts w:hint="eastAsia" w:ascii="Times New Roman" w:eastAsia="仿宋_GB2312" w:cs="仿宋_GB2312"/>
          <w:sz w:val="32"/>
          <w:szCs w:val="32"/>
        </w:rPr>
        <w:t>请准备汇报材料</w:t>
      </w:r>
      <w:r>
        <w:rPr>
          <w:rFonts w:ascii="Times New Roman" w:eastAsia="仿宋_GB2312" w:cs="Times New Roman"/>
          <w:sz w:val="32"/>
          <w:szCs w:val="32"/>
        </w:rPr>
        <w:t>3</w:t>
      </w:r>
      <w:r>
        <w:rPr>
          <w:rFonts w:hint="eastAsia" w:ascii="Times New Roman" w:eastAsia="仿宋_GB2312" w:cs="仿宋_GB2312"/>
          <w:sz w:val="32"/>
          <w:szCs w:val="32"/>
        </w:rPr>
        <w:t>份带至会场；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C0C0C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2.</w:t>
      </w:r>
      <w:r>
        <w:rPr>
          <w:rFonts w:hint="eastAsia" w:ascii="Times New Roman" w:eastAsia="仿宋_GB2312" w:cs="仿宋_GB2312"/>
          <w:sz w:val="32"/>
          <w:szCs w:val="32"/>
        </w:rPr>
        <w:t>未明事宜可联系市编办，联系人：谢圣</w:t>
      </w:r>
      <w:r>
        <w:rPr>
          <w:rFonts w:asci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eastAsia="仿宋_GB2312" w:cs="仿宋_GB2312"/>
          <w:sz w:val="32"/>
          <w:szCs w:val="32"/>
        </w:rPr>
        <w:t>，联系电话：</w:t>
      </w:r>
      <w:r>
        <w:rPr>
          <w:rFonts w:ascii="Times New Roman" w:hAnsi="Times New Roman" w:eastAsia="仿宋_GB2312" w:cs="Times New Roman"/>
          <w:sz w:val="32"/>
          <w:szCs w:val="32"/>
        </w:rPr>
        <w:t>85250196</w:t>
      </w:r>
      <w:r>
        <w:rPr>
          <w:rFonts w:hint="eastAsia" w:ascii="Times New Roman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ordWrap w:val="0"/>
        <w:ind w:firstLine="645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eastAsia="仿宋_GB2312" w:cs="仿宋_GB2312"/>
          <w:sz w:val="32"/>
          <w:szCs w:val="32"/>
        </w:rPr>
        <w:t>市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eastAsia="仿宋_GB2312" w:cs="仿宋_GB2312"/>
          <w:sz w:val="32"/>
          <w:szCs w:val="32"/>
        </w:rPr>
        <w:t>最多跑一次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eastAsia="仿宋_GB2312" w:cs="仿宋_GB2312"/>
          <w:sz w:val="32"/>
          <w:szCs w:val="32"/>
        </w:rPr>
        <w:t>改革专题组办公室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</w:p>
    <w:p>
      <w:pPr>
        <w:wordWrap w:val="0"/>
        <w:ind w:firstLine="645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Times New Roman" w:eastAsia="仿宋_GB2312" w:cs="仿宋_GB2312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eastAsia="仿宋_GB2312" w:cs="仿宋_GB2312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sz w:val="32"/>
          <w:szCs w:val="32"/>
        </w:rPr>
        <w:t>29</w:t>
      </w:r>
      <w:r>
        <w:rPr>
          <w:rFonts w:hint="eastAsia" w:ascii="Times New Roman" w:eastAsia="仿宋_GB2312" w:cs="仿宋_GB2312"/>
          <w:sz w:val="32"/>
          <w:szCs w:val="32"/>
        </w:rPr>
        <w:t>日</w:t>
      </w:r>
      <w:r>
        <w:rPr>
          <w:rFonts w:ascii="Times New Roman" w:eastAsia="仿宋_GB2312" w:cs="Times New Roman"/>
          <w:sz w:val="32"/>
          <w:szCs w:val="32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B00"/>
    <w:rsid w:val="00032776"/>
    <w:rsid w:val="000678F4"/>
    <w:rsid w:val="000716A1"/>
    <w:rsid w:val="000B318D"/>
    <w:rsid w:val="000C4AB6"/>
    <w:rsid w:val="000C7D8B"/>
    <w:rsid w:val="000E3866"/>
    <w:rsid w:val="00115CD9"/>
    <w:rsid w:val="001908F9"/>
    <w:rsid w:val="001A034B"/>
    <w:rsid w:val="001D080E"/>
    <w:rsid w:val="001F1B00"/>
    <w:rsid w:val="0023328E"/>
    <w:rsid w:val="00252718"/>
    <w:rsid w:val="0027311D"/>
    <w:rsid w:val="002766DF"/>
    <w:rsid w:val="00276EEE"/>
    <w:rsid w:val="00287FFE"/>
    <w:rsid w:val="00321901"/>
    <w:rsid w:val="00347410"/>
    <w:rsid w:val="0035376B"/>
    <w:rsid w:val="00375C4B"/>
    <w:rsid w:val="0039384A"/>
    <w:rsid w:val="003C5CDC"/>
    <w:rsid w:val="003E2ED1"/>
    <w:rsid w:val="00403E53"/>
    <w:rsid w:val="004116BF"/>
    <w:rsid w:val="004737D5"/>
    <w:rsid w:val="004909D7"/>
    <w:rsid w:val="004C4219"/>
    <w:rsid w:val="00535E73"/>
    <w:rsid w:val="00565FA8"/>
    <w:rsid w:val="00581D83"/>
    <w:rsid w:val="00586B8D"/>
    <w:rsid w:val="00590423"/>
    <w:rsid w:val="005A26CA"/>
    <w:rsid w:val="005B3E00"/>
    <w:rsid w:val="005C1FDB"/>
    <w:rsid w:val="00612B67"/>
    <w:rsid w:val="006A1C47"/>
    <w:rsid w:val="006B141E"/>
    <w:rsid w:val="006B18DF"/>
    <w:rsid w:val="006D2CE7"/>
    <w:rsid w:val="00707E49"/>
    <w:rsid w:val="00712D2F"/>
    <w:rsid w:val="007344A9"/>
    <w:rsid w:val="00745339"/>
    <w:rsid w:val="0076662A"/>
    <w:rsid w:val="007A73FD"/>
    <w:rsid w:val="007B56B6"/>
    <w:rsid w:val="007C3764"/>
    <w:rsid w:val="007E2AD5"/>
    <w:rsid w:val="007E646C"/>
    <w:rsid w:val="00815DEB"/>
    <w:rsid w:val="00821B8F"/>
    <w:rsid w:val="00844A8A"/>
    <w:rsid w:val="0084769D"/>
    <w:rsid w:val="00875127"/>
    <w:rsid w:val="008C33D9"/>
    <w:rsid w:val="008F5651"/>
    <w:rsid w:val="009219A8"/>
    <w:rsid w:val="00934726"/>
    <w:rsid w:val="00943490"/>
    <w:rsid w:val="009B2973"/>
    <w:rsid w:val="009C549B"/>
    <w:rsid w:val="00A34B5A"/>
    <w:rsid w:val="00A62013"/>
    <w:rsid w:val="00AF4923"/>
    <w:rsid w:val="00B34784"/>
    <w:rsid w:val="00B60988"/>
    <w:rsid w:val="00B62DCC"/>
    <w:rsid w:val="00BC7383"/>
    <w:rsid w:val="00BD36A3"/>
    <w:rsid w:val="00BD458D"/>
    <w:rsid w:val="00BD6A69"/>
    <w:rsid w:val="00BF7FAA"/>
    <w:rsid w:val="00C01B11"/>
    <w:rsid w:val="00C07D59"/>
    <w:rsid w:val="00C14EE2"/>
    <w:rsid w:val="00C15194"/>
    <w:rsid w:val="00C173B9"/>
    <w:rsid w:val="00C21034"/>
    <w:rsid w:val="00C41094"/>
    <w:rsid w:val="00C50C88"/>
    <w:rsid w:val="00CA1F06"/>
    <w:rsid w:val="00CA3396"/>
    <w:rsid w:val="00CC4FE0"/>
    <w:rsid w:val="00DA04BB"/>
    <w:rsid w:val="00DB0648"/>
    <w:rsid w:val="00DB44A1"/>
    <w:rsid w:val="00DE218A"/>
    <w:rsid w:val="00DF2772"/>
    <w:rsid w:val="00DF3C31"/>
    <w:rsid w:val="00E0034B"/>
    <w:rsid w:val="00E15491"/>
    <w:rsid w:val="00E45256"/>
    <w:rsid w:val="00E60F75"/>
    <w:rsid w:val="00E628D0"/>
    <w:rsid w:val="00E86DA2"/>
    <w:rsid w:val="00EB7B1B"/>
    <w:rsid w:val="00EC7013"/>
    <w:rsid w:val="00F00D26"/>
    <w:rsid w:val="00F13208"/>
    <w:rsid w:val="00F647AB"/>
    <w:rsid w:val="00FD2C1B"/>
    <w:rsid w:val="00FE4931"/>
    <w:rsid w:val="00FF6C64"/>
    <w:rsid w:val="2556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6"/>
    <w:semiHidden/>
    <w:uiPriority w:val="99"/>
    <w:pPr>
      <w:shd w:val="clear" w:color="auto" w:fill="000080"/>
    </w:pPr>
  </w:style>
  <w:style w:type="character" w:styleId="4">
    <w:name w:val="Hyperlink"/>
    <w:basedOn w:val="3"/>
    <w:uiPriority w:val="99"/>
    <w:rPr>
      <w:color w:val="0000FF"/>
      <w:u w:val="single"/>
    </w:rPr>
  </w:style>
  <w:style w:type="character" w:customStyle="1" w:styleId="6">
    <w:name w:val="Document Map Char"/>
    <w:basedOn w:val="3"/>
    <w:link w:val="2"/>
    <w:semiHidden/>
    <w:qFormat/>
    <w:locked/>
    <w:uiPriority w:val="99"/>
    <w:rPr>
      <w:rFonts w:ascii="Times New Roman" w:hAnsi="Times New Roman" w:cs="Times New Roman"/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杭州市国内经济合作办公室</Company>
  <Pages>2</Pages>
  <Words>88</Words>
  <Characters>508</Characters>
  <Lines>0</Lines>
  <Paragraphs>0</Paragraphs>
  <TotalTime>0</TotalTime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2017-05-04T06:24:00Z</dcterms:created>
  <dc:creator>ydfang</dc:creator>
  <cp:lastModifiedBy>len</cp:lastModifiedBy>
  <cp:lastPrinted>2018-01-26T08:11:00Z</cp:lastPrinted>
  <dcterms:modified xsi:type="dcterms:W3CDTF">2018-01-30T03:44:25Z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