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447" w:rsidRPr="0020189E" w:rsidRDefault="00541447" w:rsidP="008F0AF0">
      <w:pPr>
        <w:snapToGrid w:val="0"/>
        <w:spacing w:beforeLines="50" w:before="156"/>
        <w:ind w:leftChars="-90" w:left="-189" w:rightChars="-112" w:right="-235"/>
        <w:jc w:val="distribute"/>
        <w:rPr>
          <w:rFonts w:ascii="方正小标宋_GBK" w:eastAsia="方正小标宋_GBK" w:hAnsi="宋体"/>
          <w:color w:val="FF0000"/>
          <w:spacing w:val="-42"/>
          <w:w w:val="90"/>
          <w:sz w:val="72"/>
          <w:szCs w:val="72"/>
        </w:rPr>
      </w:pPr>
      <w:r w:rsidRPr="0020189E">
        <w:rPr>
          <w:rFonts w:ascii="方正小标宋_GBK" w:eastAsia="方正小标宋_GBK" w:hAnsi="宋体" w:hint="eastAsia"/>
          <w:color w:val="FF0000"/>
          <w:spacing w:val="-42"/>
          <w:w w:val="90"/>
          <w:sz w:val="72"/>
          <w:szCs w:val="72"/>
        </w:rPr>
        <w:t>杭州市智慧电子政务建设</w:t>
      </w:r>
      <w:r w:rsidR="008F0AF0" w:rsidRPr="008F0AF0">
        <w:rPr>
          <w:rFonts w:ascii="方正小标宋_GBK" w:eastAsia="方正小标宋_GBK" w:hAnsi="宋体" w:hint="eastAsia"/>
          <w:color w:val="FF0000"/>
          <w:spacing w:val="-42"/>
          <w:w w:val="90"/>
          <w:sz w:val="72"/>
          <w:szCs w:val="72"/>
        </w:rPr>
        <w:t>（</w:t>
      </w:r>
      <w:r w:rsidRPr="0020189E">
        <w:rPr>
          <w:rFonts w:ascii="方正小标宋_GBK" w:eastAsia="方正小标宋_GBK" w:hAnsi="宋体" w:hint="eastAsia"/>
          <w:color w:val="FF0000"/>
          <w:spacing w:val="-42"/>
          <w:w w:val="90"/>
          <w:sz w:val="72"/>
          <w:szCs w:val="72"/>
        </w:rPr>
        <w:t>数据资源管理）工作领导小组办公室文件</w:t>
      </w:r>
    </w:p>
    <w:p w:rsidR="00541447" w:rsidRPr="00EA7C01" w:rsidRDefault="00541447" w:rsidP="008F0AF0">
      <w:pPr>
        <w:snapToGrid w:val="0"/>
        <w:spacing w:beforeLines="50" w:before="156"/>
        <w:ind w:leftChars="-90" w:left="-189" w:rightChars="-112" w:right="-235"/>
        <w:jc w:val="distribute"/>
        <w:rPr>
          <w:rFonts w:ascii="方正小标宋_GBK" w:eastAsia="方正小标宋_GBK" w:hAnsi="宋体"/>
          <w:color w:val="FF0000"/>
          <w:spacing w:val="-42"/>
          <w:sz w:val="32"/>
          <w:szCs w:val="32"/>
        </w:rPr>
      </w:pPr>
    </w:p>
    <w:p w:rsidR="00541447" w:rsidRPr="0034534A" w:rsidRDefault="00541447" w:rsidP="008F0AF0">
      <w:pPr>
        <w:snapToGrid w:val="0"/>
        <w:spacing w:beforeLines="50" w:before="156"/>
        <w:ind w:leftChars="-90" w:left="-189" w:rightChars="-112" w:right="-235"/>
        <w:jc w:val="center"/>
        <w:rPr>
          <w:rFonts w:ascii="仿宋_GB2312" w:eastAsia="仿宋_GB2312" w:hAnsi="宋体"/>
          <w:spacing w:val="-42"/>
          <w:sz w:val="32"/>
          <w:szCs w:val="32"/>
        </w:rPr>
      </w:pPr>
      <w:r w:rsidRPr="00EA7C01">
        <w:rPr>
          <w:rFonts w:ascii="仿宋_GB2312" w:eastAsia="仿宋_GB2312" w:hAnsi="仿宋_GB2312" w:cs="仿宋_GB2312" w:hint="eastAsia"/>
          <w:sz w:val="32"/>
          <w:szCs w:val="32"/>
        </w:rPr>
        <w:t>杭</w:t>
      </w:r>
      <w:r>
        <w:rPr>
          <w:rFonts w:ascii="仿宋_GB2312" w:eastAsia="仿宋_GB2312" w:hAnsi="仿宋_GB2312" w:cs="仿宋_GB2312" w:hint="eastAsia"/>
          <w:sz w:val="32"/>
          <w:szCs w:val="32"/>
        </w:rPr>
        <w:t>智</w:t>
      </w:r>
      <w:r w:rsidRPr="00EA7C01">
        <w:rPr>
          <w:rFonts w:ascii="仿宋_GB2312" w:eastAsia="仿宋_GB2312" w:hAnsi="仿宋_GB2312" w:cs="仿宋_GB2312" w:hint="eastAsia"/>
          <w:sz w:val="32"/>
          <w:szCs w:val="32"/>
        </w:rPr>
        <w:t>办〔2018〕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Pr="00EA7C01">
        <w:rPr>
          <w:rFonts w:ascii="仿宋_GB2312" w:eastAsia="仿宋_GB2312" w:hAnsi="仿宋_GB2312" w:cs="仿宋_GB2312" w:hint="eastAsia"/>
          <w:sz w:val="32"/>
          <w:szCs w:val="32"/>
        </w:rPr>
        <w:t>号</w:t>
      </w:r>
    </w:p>
    <w:p w:rsidR="006252DC" w:rsidRDefault="00374603" w:rsidP="005F7C2F">
      <w:pPr>
        <w:rPr>
          <w:rFonts w:ascii="小标宋" w:eastAsia="小标宋"/>
          <w:sz w:val="44"/>
          <w:szCs w:val="44"/>
        </w:rPr>
      </w:pPr>
      <w:r>
        <w:rPr>
          <w:b/>
          <w:sz w:val="44"/>
          <w:szCs w:val="44"/>
        </w:rPr>
        <w:pict>
          <v:line id="直接连接符 1" o:spid="_x0000_s1026" style="position:absolute;left:0;text-align:left;z-index:251657216;visibility:visible" from="-11.95pt,6.75pt" to="453.8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" strokecolor="red" strokeweight="2.25pt">
            <o:lock v:ext="edit" shapetype="f"/>
          </v:line>
        </w:pict>
      </w:r>
    </w:p>
    <w:p w:rsidR="005F7C2F" w:rsidRDefault="005F7C2F" w:rsidP="00183B57">
      <w:pPr>
        <w:adjustRightInd w:val="0"/>
        <w:snapToGrid w:val="0"/>
        <w:spacing w:line="560" w:lineRule="exact"/>
        <w:rPr>
          <w:rFonts w:ascii="小标宋" w:eastAsia="小标宋"/>
          <w:sz w:val="44"/>
          <w:szCs w:val="44"/>
        </w:rPr>
      </w:pPr>
    </w:p>
    <w:p w:rsidR="006252DC" w:rsidRPr="00A93F58" w:rsidRDefault="003222C1" w:rsidP="001011B5">
      <w:pPr>
        <w:adjustRightInd w:val="0"/>
        <w:snapToGrid w:val="0"/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A93F58">
        <w:rPr>
          <w:rFonts w:ascii="方正小标宋简体" w:eastAsia="方正小标宋简体" w:hint="eastAsia"/>
          <w:sz w:val="44"/>
          <w:szCs w:val="44"/>
        </w:rPr>
        <w:t>关于2018年</w:t>
      </w:r>
      <w:r w:rsidR="00D36E27">
        <w:rPr>
          <w:rFonts w:ascii="方正小标宋简体" w:eastAsia="方正小标宋简体" w:hint="eastAsia"/>
          <w:sz w:val="44"/>
          <w:szCs w:val="44"/>
        </w:rPr>
        <w:t>杭州</w:t>
      </w:r>
      <w:r w:rsidRPr="00A93F58">
        <w:rPr>
          <w:rFonts w:ascii="方正小标宋简体" w:eastAsia="方正小标宋简体" w:hint="eastAsia"/>
          <w:sz w:val="44"/>
          <w:szCs w:val="44"/>
        </w:rPr>
        <w:t>“一窗受理”平台工作要点</w:t>
      </w:r>
    </w:p>
    <w:p w:rsidR="006252DC" w:rsidRDefault="006252DC" w:rsidP="001011B5">
      <w:pPr>
        <w:adjustRightInd w:val="0"/>
        <w:snapToGrid w:val="0"/>
        <w:spacing w:line="580" w:lineRule="exact"/>
        <w:rPr>
          <w:rFonts w:ascii="理德小标宋简" w:eastAsia="理德小标宋简"/>
          <w:sz w:val="44"/>
          <w:szCs w:val="44"/>
        </w:rPr>
      </w:pPr>
    </w:p>
    <w:p w:rsidR="0083350F" w:rsidRDefault="0083350F" w:rsidP="001011B5">
      <w:pPr>
        <w:spacing w:line="580" w:lineRule="exact"/>
        <w:rPr>
          <w:rFonts w:ascii="仿宋" w:eastAsia="仿宋" w:hAnsi="仿宋" w:cs="仿宋"/>
          <w:sz w:val="32"/>
          <w:szCs w:val="32"/>
        </w:rPr>
      </w:pPr>
      <w:r w:rsidRPr="00FD1B53">
        <w:rPr>
          <w:rFonts w:ascii="仿宋" w:eastAsia="仿宋" w:hAnsi="仿宋" w:cs="仿宋" w:hint="eastAsia"/>
          <w:sz w:val="32"/>
          <w:szCs w:val="32"/>
        </w:rPr>
        <w:t>各区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Pr="00FD1B53">
        <w:rPr>
          <w:rFonts w:ascii="仿宋" w:eastAsia="仿宋" w:hAnsi="仿宋" w:cs="仿宋" w:hint="eastAsia"/>
          <w:sz w:val="32"/>
          <w:szCs w:val="32"/>
        </w:rPr>
        <w:t>县</w:t>
      </w:r>
      <w:r w:rsidR="00337D28">
        <w:rPr>
          <w:rFonts w:ascii="仿宋" w:eastAsia="仿宋" w:hAnsi="仿宋" w:cs="仿宋" w:hint="eastAsia"/>
          <w:sz w:val="32"/>
          <w:szCs w:val="32"/>
        </w:rPr>
        <w:t>（市）人民政府、杭州</w:t>
      </w:r>
      <w:r w:rsidR="000A6503">
        <w:rPr>
          <w:rFonts w:ascii="仿宋" w:eastAsia="仿宋" w:hAnsi="仿宋" w:cs="仿宋" w:hint="eastAsia"/>
          <w:sz w:val="32"/>
          <w:szCs w:val="32"/>
        </w:rPr>
        <w:t>经济技术开发区</w:t>
      </w:r>
      <w:r w:rsidR="00337D28">
        <w:rPr>
          <w:rFonts w:ascii="仿宋" w:eastAsia="仿宋" w:hAnsi="仿宋" w:cs="仿宋" w:hint="eastAsia"/>
          <w:sz w:val="32"/>
          <w:szCs w:val="32"/>
        </w:rPr>
        <w:t>、大江东产业聚集区、</w:t>
      </w:r>
      <w:r w:rsidR="000A6503">
        <w:rPr>
          <w:rFonts w:ascii="仿宋" w:eastAsia="仿宋" w:hAnsi="仿宋" w:cs="仿宋" w:hint="eastAsia"/>
          <w:sz w:val="32"/>
          <w:szCs w:val="32"/>
        </w:rPr>
        <w:t>市直各相关</w:t>
      </w:r>
      <w:r>
        <w:rPr>
          <w:rFonts w:ascii="仿宋" w:eastAsia="仿宋" w:hAnsi="仿宋" w:cs="仿宋" w:hint="eastAsia"/>
          <w:sz w:val="32"/>
          <w:szCs w:val="32"/>
        </w:rPr>
        <w:t>单位：</w:t>
      </w:r>
    </w:p>
    <w:p w:rsidR="003222C1" w:rsidRDefault="003222C1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根据《深化“最多跑一次”改革打造移动办事之城工作要点》（杭政办函〔2018〕21号）文件要求，为加快“一窗受理”平台</w:t>
      </w:r>
      <w:r w:rsidR="00112071">
        <w:rPr>
          <w:rFonts w:ascii="仿宋_GB2312" w:eastAsia="仿宋_GB2312" w:hAnsi="仿宋_GB2312" w:cs="仿宋_GB2312" w:hint="eastAsia"/>
          <w:sz w:val="32"/>
          <w:szCs w:val="32"/>
        </w:rPr>
        <w:t>建设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，实现四级便民服务体系“一窗受理”平台全覆盖，现就</w:t>
      </w:r>
      <w:r>
        <w:rPr>
          <w:rFonts w:ascii="仿宋_GB2312" w:eastAsia="仿宋_GB2312" w:hAnsi="仿宋_GB2312" w:cs="仿宋_GB2312" w:hint="eastAsia"/>
          <w:sz w:val="32"/>
          <w:szCs w:val="32"/>
        </w:rPr>
        <w:t>2018年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“一窗受理”平台提出如下要求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3222C1" w:rsidRPr="00A93F58" w:rsidRDefault="003222C1" w:rsidP="000A6503">
      <w:pPr>
        <w:widowControl/>
        <w:spacing w:line="580" w:lineRule="exact"/>
        <w:ind w:firstLine="640"/>
        <w:outlineLvl w:val="0"/>
        <w:rPr>
          <w:rFonts w:ascii="黑体" w:eastAsia="黑体" w:hAnsi="黑体" w:cs="仿宋_GB2312"/>
          <w:sz w:val="32"/>
          <w:szCs w:val="32"/>
        </w:rPr>
      </w:pPr>
      <w:r w:rsidRPr="00A93F58">
        <w:rPr>
          <w:rFonts w:ascii="黑体" w:eastAsia="黑体" w:hAnsi="黑体" w:cs="仿宋_GB2312" w:hint="eastAsia"/>
          <w:sz w:val="32"/>
          <w:szCs w:val="32"/>
        </w:rPr>
        <w:t>一、工作目标</w:t>
      </w:r>
    </w:p>
    <w:p w:rsidR="003222C1" w:rsidRDefault="002E6B3A" w:rsidP="001011B5">
      <w:pPr>
        <w:widowControl/>
        <w:spacing w:line="58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A93F58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183B57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3222C1">
        <w:rPr>
          <w:rFonts w:ascii="仿宋_GB2312" w:eastAsia="仿宋_GB2312" w:hAnsi="仿宋_GB2312" w:cs="仿宋_GB2312" w:hint="eastAsia"/>
          <w:sz w:val="32"/>
          <w:szCs w:val="32"/>
        </w:rPr>
        <w:t>月底前</w:t>
      </w:r>
      <w:r w:rsidR="00183B57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3222C1">
        <w:rPr>
          <w:rFonts w:ascii="仿宋_GB2312" w:eastAsia="仿宋_GB2312" w:hAnsi="仿宋_GB2312" w:cs="仿宋_GB2312" w:hint="eastAsia"/>
          <w:sz w:val="32"/>
          <w:szCs w:val="32"/>
        </w:rPr>
        <w:t>完成市、区县（市）办件量前100事项所在系统与</w:t>
      </w:r>
      <w:r w:rsidR="00A93F58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83350F">
        <w:rPr>
          <w:rFonts w:ascii="仿宋_GB2312" w:eastAsia="仿宋_GB2312" w:hAnsi="仿宋_GB2312" w:cs="仿宋_GB2312" w:hint="eastAsia"/>
          <w:sz w:val="32"/>
          <w:szCs w:val="32"/>
        </w:rPr>
        <w:t>一窗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受理</w:t>
      </w:r>
      <w:r w:rsidR="00A93F58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="0083350F">
        <w:rPr>
          <w:rFonts w:ascii="仿宋_GB2312" w:eastAsia="仿宋_GB2312" w:hAnsi="仿宋_GB2312" w:cs="仿宋_GB2312" w:hint="eastAsia"/>
          <w:sz w:val="32"/>
          <w:szCs w:val="32"/>
        </w:rPr>
        <w:t>平台</w:t>
      </w:r>
      <w:r w:rsidR="003222C1">
        <w:rPr>
          <w:rFonts w:ascii="仿宋_GB2312" w:eastAsia="仿宋_GB2312" w:hAnsi="仿宋_GB2312" w:cs="仿宋_GB2312" w:hint="eastAsia"/>
          <w:sz w:val="32"/>
          <w:szCs w:val="32"/>
        </w:rPr>
        <w:t>对接</w:t>
      </w:r>
      <w:r w:rsidR="00183B5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222C1" w:rsidRDefault="002E6B3A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A93F58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183B57">
        <w:rPr>
          <w:rFonts w:ascii="仿宋_GB2312" w:eastAsia="仿宋_GB2312" w:hAnsi="仿宋_GB2312" w:cs="仿宋_GB2312" w:hint="eastAsia"/>
          <w:sz w:val="32"/>
          <w:szCs w:val="32"/>
        </w:rPr>
        <w:t>6月底前，</w:t>
      </w:r>
      <w:r w:rsidR="003222C1">
        <w:rPr>
          <w:rFonts w:ascii="仿宋_GB2312" w:eastAsia="仿宋_GB2312" w:hAnsi="仿宋_GB2312" w:cs="仿宋_GB2312" w:hint="eastAsia"/>
          <w:sz w:val="32"/>
          <w:szCs w:val="32"/>
        </w:rPr>
        <w:t>实现上城区、下城区、西湖区、富阳区4个试点区域</w:t>
      </w:r>
      <w:r w:rsidR="00726607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3222C1">
        <w:rPr>
          <w:rFonts w:ascii="仿宋_GB2312" w:eastAsia="仿宋_GB2312" w:hAnsi="仿宋_GB2312" w:cs="仿宋_GB2312" w:hint="eastAsia"/>
          <w:sz w:val="32"/>
          <w:szCs w:val="32"/>
        </w:rPr>
        <w:t>50%以上公民个人办事事项就近可办</w:t>
      </w:r>
      <w:r w:rsidR="00183B5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222C1" w:rsidRDefault="002E6B3A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</w:t>
      </w:r>
      <w:r w:rsidR="00A93F58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726607">
        <w:rPr>
          <w:rFonts w:ascii="仿宋_GB2312" w:eastAsia="仿宋_GB2312" w:hAnsi="仿宋_GB2312" w:cs="仿宋_GB2312" w:hint="eastAsia"/>
          <w:sz w:val="32"/>
          <w:szCs w:val="32"/>
        </w:rPr>
        <w:t>12月</w:t>
      </w:r>
      <w:r w:rsidR="003222C1">
        <w:rPr>
          <w:rFonts w:ascii="仿宋_GB2312" w:eastAsia="仿宋_GB2312" w:hAnsi="仿宋_GB2312" w:cs="仿宋_GB2312" w:hint="eastAsia"/>
          <w:sz w:val="32"/>
          <w:szCs w:val="32"/>
        </w:rPr>
        <w:t>底前，实现市、区县（市）80%以上事项所在系统与“一窗受理”平台的对接，并逐步向乡镇（街道）延伸。</w:t>
      </w:r>
    </w:p>
    <w:p w:rsidR="003222C1" w:rsidRPr="00A93F58" w:rsidRDefault="003222C1" w:rsidP="004B2529">
      <w:pPr>
        <w:widowControl/>
        <w:spacing w:line="580" w:lineRule="exact"/>
        <w:ind w:firstLine="640"/>
        <w:outlineLvl w:val="0"/>
        <w:rPr>
          <w:rFonts w:ascii="黑体" w:eastAsia="黑体" w:hAnsi="黑体" w:cs="仿宋_GB2312"/>
          <w:sz w:val="32"/>
          <w:szCs w:val="32"/>
        </w:rPr>
      </w:pPr>
      <w:r w:rsidRPr="00A93F58">
        <w:rPr>
          <w:rFonts w:ascii="黑体" w:eastAsia="黑体" w:hAnsi="黑体" w:cs="仿宋_GB2312" w:hint="eastAsia"/>
          <w:sz w:val="32"/>
          <w:szCs w:val="32"/>
        </w:rPr>
        <w:t>二、工作任务</w:t>
      </w:r>
    </w:p>
    <w:p w:rsidR="003222C1" w:rsidRPr="00A93F58" w:rsidRDefault="003222C1" w:rsidP="001011B5">
      <w:pPr>
        <w:widowControl/>
        <w:spacing w:line="580" w:lineRule="exact"/>
        <w:ind w:firstLineChars="200" w:firstLine="640"/>
        <w:rPr>
          <w:rFonts w:ascii="楷体_GB2312" w:eastAsia="楷体_GB2312" w:hAnsi="仿宋_GB2312" w:cs="仿宋_GB2312"/>
          <w:sz w:val="32"/>
          <w:szCs w:val="32"/>
        </w:rPr>
      </w:pPr>
      <w:r w:rsidRPr="00A93F58">
        <w:rPr>
          <w:rFonts w:ascii="楷体_GB2312" w:eastAsia="楷体_GB2312" w:hAnsi="仿宋_GB2312" w:cs="仿宋_GB2312" w:hint="eastAsia"/>
          <w:sz w:val="32"/>
          <w:szCs w:val="32"/>
        </w:rPr>
        <w:t>（一）</w:t>
      </w:r>
      <w:r w:rsidR="000B7CA7" w:rsidRPr="00A93F58">
        <w:rPr>
          <w:rFonts w:ascii="楷体_GB2312" w:eastAsia="楷体_GB2312" w:hAnsi="仿宋_GB2312" w:cs="仿宋_GB2312" w:hint="eastAsia"/>
          <w:sz w:val="32"/>
          <w:szCs w:val="32"/>
        </w:rPr>
        <w:t>核对事项清单，确认接入范围</w:t>
      </w:r>
      <w:r w:rsidR="00112071" w:rsidRPr="00A93F58">
        <w:rPr>
          <w:rFonts w:ascii="楷体_GB2312" w:eastAsia="楷体_GB2312" w:hAnsi="仿宋_GB2312" w:cs="仿宋_GB2312" w:hint="eastAsia"/>
          <w:sz w:val="32"/>
          <w:szCs w:val="32"/>
        </w:rPr>
        <w:t>。</w:t>
      </w:r>
    </w:p>
    <w:p w:rsidR="008526EC" w:rsidRDefault="00400419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3606AE">
        <w:rPr>
          <w:rFonts w:ascii="仿宋_GB2312" w:eastAsia="仿宋_GB2312" w:hAnsi="仿宋_GB2312" w:cs="仿宋_GB2312" w:hint="eastAsia"/>
          <w:sz w:val="32"/>
          <w:szCs w:val="32"/>
        </w:rPr>
        <w:t>“一窗受理”平台</w:t>
      </w:r>
      <w:r w:rsidR="003606AE">
        <w:rPr>
          <w:rFonts w:ascii="仿宋_GB2312" w:eastAsia="仿宋_GB2312" w:hAnsi="仿宋_GB2312" w:cs="仿宋_GB2312"/>
          <w:sz w:val="32"/>
          <w:szCs w:val="32"/>
        </w:rPr>
        <w:t>接入范围</w:t>
      </w:r>
      <w:r w:rsidR="003606AE">
        <w:rPr>
          <w:rFonts w:ascii="仿宋_GB2312" w:eastAsia="仿宋_GB2312" w:hAnsi="仿宋_GB2312" w:cs="仿宋_GB2312" w:hint="eastAsia"/>
          <w:sz w:val="32"/>
          <w:szCs w:val="32"/>
        </w:rPr>
        <w:t>包括行政</w:t>
      </w:r>
      <w:r w:rsidR="000A6503">
        <w:rPr>
          <w:rFonts w:ascii="仿宋_GB2312" w:eastAsia="仿宋_GB2312" w:hAnsi="仿宋_GB2312" w:cs="仿宋_GB2312"/>
          <w:sz w:val="32"/>
          <w:szCs w:val="32"/>
        </w:rPr>
        <w:t>许可、行政确认、行政给付和公共服务</w:t>
      </w:r>
      <w:r w:rsidR="003606AE">
        <w:rPr>
          <w:rFonts w:ascii="仿宋_GB2312" w:eastAsia="仿宋_GB2312" w:hAnsi="仿宋_GB2312" w:cs="仿宋_GB2312"/>
          <w:sz w:val="32"/>
          <w:szCs w:val="32"/>
        </w:rPr>
        <w:t>在内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3606AE">
        <w:rPr>
          <w:rFonts w:ascii="仿宋_GB2312" w:eastAsia="仿宋_GB2312" w:hAnsi="仿宋_GB2312" w:cs="仿宋_GB2312" w:hint="eastAsia"/>
          <w:sz w:val="32"/>
          <w:szCs w:val="32"/>
        </w:rPr>
        <w:t>“最多</w:t>
      </w:r>
      <w:r w:rsidR="003606AE">
        <w:rPr>
          <w:rFonts w:ascii="仿宋_GB2312" w:eastAsia="仿宋_GB2312" w:hAnsi="仿宋_GB2312" w:cs="仿宋_GB2312"/>
          <w:sz w:val="32"/>
          <w:szCs w:val="32"/>
        </w:rPr>
        <w:t>跑一次</w:t>
      </w:r>
      <w:r w:rsidR="003606AE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="000A6503">
        <w:rPr>
          <w:rFonts w:ascii="仿宋_GB2312" w:eastAsia="仿宋_GB2312" w:hAnsi="仿宋_GB2312" w:cs="仿宋_GB2312"/>
          <w:sz w:val="32"/>
          <w:szCs w:val="32"/>
        </w:rPr>
        <w:t>事项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B746A0">
        <w:rPr>
          <w:rFonts w:ascii="仿宋_GB2312" w:eastAsia="仿宋_GB2312" w:hAnsi="仿宋_GB2312" w:cs="仿宋_GB2312" w:hint="eastAsia"/>
          <w:sz w:val="32"/>
          <w:szCs w:val="32"/>
        </w:rPr>
        <w:t>市数据资源</w:t>
      </w:r>
      <w:r w:rsidR="00E04464">
        <w:rPr>
          <w:rFonts w:ascii="仿宋_GB2312" w:eastAsia="仿宋_GB2312" w:hAnsi="仿宋_GB2312" w:cs="仿宋_GB2312" w:hint="eastAsia"/>
          <w:sz w:val="32"/>
          <w:szCs w:val="32"/>
        </w:rPr>
        <w:t>局</w:t>
      </w:r>
      <w:r w:rsidR="003606AE">
        <w:rPr>
          <w:rFonts w:ascii="仿宋_GB2312" w:eastAsia="仿宋_GB2312" w:hAnsi="仿宋_GB2312" w:cs="仿宋_GB2312" w:hint="eastAsia"/>
          <w:sz w:val="32"/>
          <w:szCs w:val="32"/>
        </w:rPr>
        <w:t>据此并基于</w:t>
      </w:r>
      <w:r w:rsidR="00200293" w:rsidRPr="00187B46">
        <w:rPr>
          <w:rFonts w:ascii="仿宋_GB2312" w:eastAsia="仿宋_GB2312" w:hAnsi="仿宋_GB2312" w:cs="仿宋_GB2312" w:hint="eastAsia"/>
          <w:sz w:val="32"/>
          <w:szCs w:val="32"/>
        </w:rPr>
        <w:t>省权力事项办件库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梳理</w:t>
      </w:r>
      <w:r w:rsidR="0083350F">
        <w:rPr>
          <w:rFonts w:ascii="仿宋_GB2312" w:eastAsia="仿宋_GB2312" w:hAnsi="仿宋_GB2312" w:cs="仿宋_GB2312" w:hint="eastAsia"/>
          <w:sz w:val="32"/>
          <w:szCs w:val="32"/>
        </w:rPr>
        <w:t>2017年全市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事项</w:t>
      </w:r>
      <w:r w:rsidR="00200293" w:rsidRPr="00187B46">
        <w:rPr>
          <w:rFonts w:ascii="仿宋_GB2312" w:eastAsia="仿宋_GB2312" w:hAnsi="仿宋_GB2312" w:cs="仿宋_GB2312" w:hint="eastAsia"/>
          <w:sz w:val="32"/>
          <w:szCs w:val="32"/>
        </w:rPr>
        <w:t>办件</w:t>
      </w:r>
      <w:r w:rsidR="00200293">
        <w:rPr>
          <w:rFonts w:ascii="仿宋_GB2312" w:eastAsia="仿宋_GB2312" w:hAnsi="仿宋_GB2312" w:cs="仿宋_GB2312" w:hint="eastAsia"/>
          <w:sz w:val="32"/>
          <w:szCs w:val="32"/>
        </w:rPr>
        <w:t>量</w:t>
      </w:r>
      <w:r w:rsidR="002073D4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形成附件1：</w:t>
      </w:r>
      <w:r>
        <w:rPr>
          <w:rFonts w:ascii="仿宋_GB2312" w:eastAsia="仿宋_GB2312" w:hAnsi="仿宋_GB2312" w:cs="仿宋_GB2312" w:hint="eastAsia"/>
          <w:sz w:val="32"/>
          <w:szCs w:val="32"/>
        </w:rPr>
        <w:t>《杭州市办件量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前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187B46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0事项清单</w:t>
      </w:r>
      <w:r w:rsidRPr="00400419">
        <w:rPr>
          <w:rFonts w:ascii="仿宋_GB2312" w:eastAsia="仿宋_GB2312" w:hAnsi="仿宋_GB2312" w:cs="仿宋_GB2312" w:hint="eastAsia"/>
          <w:sz w:val="32"/>
          <w:szCs w:val="32"/>
        </w:rPr>
        <w:t>》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B92B18">
        <w:rPr>
          <w:rFonts w:ascii="仿宋_GB2312" w:eastAsia="仿宋_GB2312" w:hAnsi="仿宋_GB2312" w:cs="仿宋_GB2312" w:hint="eastAsia"/>
          <w:sz w:val="32"/>
          <w:szCs w:val="32"/>
        </w:rPr>
        <w:t>请</w:t>
      </w:r>
      <w:r w:rsidR="003606AE">
        <w:rPr>
          <w:rFonts w:ascii="仿宋_GB2312" w:eastAsia="仿宋_GB2312" w:hAnsi="仿宋_GB2312" w:cs="仿宋_GB2312" w:hint="eastAsia"/>
          <w:sz w:val="32"/>
          <w:szCs w:val="32"/>
        </w:rPr>
        <w:t>各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相关</w:t>
      </w:r>
      <w:r w:rsidR="003606AE">
        <w:rPr>
          <w:rFonts w:ascii="仿宋_GB2312" w:eastAsia="仿宋_GB2312" w:hAnsi="仿宋_GB2312" w:cs="仿宋_GB2312"/>
          <w:sz w:val="32"/>
          <w:szCs w:val="32"/>
        </w:rPr>
        <w:t>单位</w:t>
      </w:r>
      <w:r w:rsidR="00B92B18">
        <w:rPr>
          <w:rFonts w:ascii="仿宋_GB2312" w:eastAsia="仿宋_GB2312" w:hAnsi="仿宋_GB2312" w:cs="仿宋_GB2312" w:hint="eastAsia"/>
          <w:sz w:val="32"/>
          <w:szCs w:val="32"/>
        </w:rPr>
        <w:t>核对</w:t>
      </w:r>
      <w:r w:rsidR="00157346">
        <w:rPr>
          <w:rFonts w:ascii="仿宋_GB2312" w:eastAsia="仿宋_GB2312" w:hAnsi="仿宋_GB2312" w:cs="仿宋_GB2312" w:hint="eastAsia"/>
          <w:sz w:val="32"/>
          <w:szCs w:val="32"/>
        </w:rPr>
        <w:t>本</w:t>
      </w:r>
      <w:r w:rsidR="00157346">
        <w:rPr>
          <w:rFonts w:ascii="仿宋_GB2312" w:eastAsia="仿宋_GB2312" w:hAnsi="仿宋_GB2312" w:cs="仿宋_GB2312"/>
          <w:sz w:val="32"/>
          <w:szCs w:val="32"/>
        </w:rPr>
        <w:t>部门事项</w:t>
      </w:r>
      <w:r w:rsidR="00157346">
        <w:rPr>
          <w:rFonts w:ascii="仿宋_GB2312" w:eastAsia="仿宋_GB2312" w:hAnsi="仿宋_GB2312" w:cs="仿宋_GB2312" w:hint="eastAsia"/>
          <w:sz w:val="32"/>
          <w:szCs w:val="32"/>
        </w:rPr>
        <w:t>能否</w:t>
      </w:r>
      <w:r w:rsidR="00157346">
        <w:rPr>
          <w:rFonts w:ascii="仿宋_GB2312" w:eastAsia="仿宋_GB2312" w:hAnsi="仿宋_GB2312" w:cs="仿宋_GB2312"/>
          <w:sz w:val="32"/>
          <w:szCs w:val="32"/>
        </w:rPr>
        <w:t>接入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“一窗受理</w:t>
      </w:r>
      <w:r w:rsidR="00726607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="008E2A02">
        <w:rPr>
          <w:rFonts w:ascii="仿宋_GB2312" w:eastAsia="仿宋_GB2312" w:hAnsi="仿宋_GB2312" w:cs="仿宋_GB2312"/>
          <w:sz w:val="32"/>
          <w:szCs w:val="32"/>
        </w:rPr>
        <w:t>平台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2A7ABD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如有</w:t>
      </w:r>
      <w:r w:rsidR="002A7ABD" w:rsidRPr="009C41E0">
        <w:rPr>
          <w:rFonts w:ascii="仿宋_GB2312" w:eastAsia="仿宋_GB2312" w:hAnsi="仿宋_GB2312" w:cs="仿宋_GB2312"/>
          <w:color w:val="000000"/>
          <w:sz w:val="32"/>
          <w:szCs w:val="32"/>
        </w:rPr>
        <w:t>疑义，</w:t>
      </w:r>
      <w:r w:rsidR="002A7ABD">
        <w:rPr>
          <w:rFonts w:ascii="仿宋_GB2312" w:eastAsia="仿宋_GB2312" w:hAnsi="仿宋_GB2312" w:cs="仿宋_GB2312" w:hint="eastAsia"/>
          <w:sz w:val="32"/>
          <w:szCs w:val="32"/>
        </w:rPr>
        <w:t>请</w:t>
      </w:r>
      <w:r w:rsidR="00B92B18">
        <w:rPr>
          <w:rFonts w:ascii="仿宋_GB2312" w:eastAsia="仿宋_GB2312" w:hAnsi="仿宋_GB2312" w:cs="仿宋_GB2312" w:hint="eastAsia"/>
          <w:sz w:val="32"/>
          <w:szCs w:val="32"/>
        </w:rPr>
        <w:t>于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4月</w:t>
      </w:r>
      <w:r w:rsidR="002A7ABD">
        <w:rPr>
          <w:rFonts w:ascii="仿宋_GB2312" w:eastAsia="仿宋_GB2312" w:hAnsi="仿宋_GB2312" w:cs="仿宋_GB2312"/>
          <w:sz w:val="32"/>
          <w:szCs w:val="32"/>
        </w:rPr>
        <w:t>6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日前</w:t>
      </w:r>
      <w:r w:rsidR="002A7ABD">
        <w:rPr>
          <w:rFonts w:ascii="仿宋_GB2312" w:eastAsia="仿宋_GB2312" w:hAnsi="仿宋_GB2312" w:cs="仿宋_GB2312" w:hint="eastAsia"/>
          <w:sz w:val="32"/>
          <w:szCs w:val="32"/>
        </w:rPr>
        <w:t>将</w:t>
      </w:r>
      <w:r w:rsidR="009D1B7D">
        <w:rPr>
          <w:rFonts w:ascii="仿宋_GB2312" w:eastAsia="仿宋_GB2312" w:hAnsi="仿宋_GB2312" w:cs="仿宋_GB2312" w:hint="eastAsia"/>
          <w:sz w:val="32"/>
          <w:szCs w:val="32"/>
        </w:rPr>
        <w:t>不能接入</w:t>
      </w:r>
      <w:r w:rsidR="009D1B7D">
        <w:rPr>
          <w:rFonts w:ascii="仿宋_GB2312" w:eastAsia="仿宋_GB2312" w:hAnsi="仿宋_GB2312" w:cs="仿宋_GB2312"/>
          <w:sz w:val="32"/>
          <w:szCs w:val="32"/>
        </w:rPr>
        <w:t>原因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通过办公</w:t>
      </w:r>
      <w:r w:rsidR="008526EC">
        <w:rPr>
          <w:rFonts w:ascii="仿宋_GB2312" w:eastAsia="仿宋_GB2312" w:hAnsi="仿宋_GB2312" w:cs="仿宋_GB2312"/>
          <w:sz w:val="32"/>
          <w:szCs w:val="32"/>
        </w:rPr>
        <w:t>系统</w:t>
      </w:r>
      <w:r w:rsidR="00E04464">
        <w:rPr>
          <w:rFonts w:ascii="仿宋_GB2312" w:eastAsia="仿宋_GB2312" w:hAnsi="仿宋_GB2312" w:cs="仿宋_GB2312" w:hint="eastAsia"/>
          <w:sz w:val="32"/>
          <w:szCs w:val="32"/>
        </w:rPr>
        <w:t>报</w:t>
      </w:r>
      <w:r w:rsidR="008526EC">
        <w:rPr>
          <w:rFonts w:ascii="仿宋_GB2312" w:eastAsia="仿宋_GB2312" w:hAnsi="仿宋_GB2312" w:cs="仿宋_GB2312"/>
          <w:sz w:val="32"/>
          <w:szCs w:val="32"/>
        </w:rPr>
        <w:t>送至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市数据资源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局</w:t>
      </w:r>
      <w:r w:rsidR="00685325">
        <w:rPr>
          <w:rFonts w:ascii="仿宋_GB2312" w:eastAsia="仿宋_GB2312" w:hAnsi="仿宋_GB2312" w:cs="仿宋_GB2312" w:hint="eastAsia"/>
          <w:sz w:val="32"/>
          <w:szCs w:val="32"/>
        </w:rPr>
        <w:t>邮箱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（邮件</w:t>
      </w:r>
      <w:r w:rsidR="008526EC">
        <w:rPr>
          <w:rFonts w:ascii="仿宋_GB2312" w:eastAsia="仿宋_GB2312" w:hAnsi="仿宋_GB2312" w:cs="仿宋_GB2312"/>
          <w:sz w:val="32"/>
          <w:szCs w:val="32"/>
        </w:rPr>
        <w:t>中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需</w:t>
      </w:r>
      <w:r w:rsidR="008526EC">
        <w:rPr>
          <w:rFonts w:ascii="仿宋_GB2312" w:eastAsia="仿宋_GB2312" w:hAnsi="仿宋_GB2312" w:cs="仿宋_GB2312"/>
          <w:sz w:val="32"/>
          <w:szCs w:val="32"/>
        </w:rPr>
        <w:t>注明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各部门</w:t>
      </w:r>
      <w:r w:rsidR="008526EC">
        <w:rPr>
          <w:rFonts w:ascii="仿宋_GB2312" w:eastAsia="仿宋_GB2312" w:hAnsi="仿宋_GB2312" w:cs="仿宋_GB2312"/>
          <w:sz w:val="32"/>
          <w:szCs w:val="32"/>
        </w:rPr>
        <w:t>联系人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姓名、</w:t>
      </w:r>
      <w:r w:rsidR="008526EC">
        <w:rPr>
          <w:rFonts w:ascii="仿宋_GB2312" w:eastAsia="仿宋_GB2312" w:hAnsi="仿宋_GB2312" w:cs="仿宋_GB2312"/>
          <w:sz w:val="32"/>
          <w:szCs w:val="32"/>
        </w:rPr>
        <w:t>电话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8E2A02">
        <w:rPr>
          <w:rFonts w:ascii="仿宋_GB2312" w:eastAsia="仿宋_GB2312" w:hAnsi="仿宋_GB2312" w:cs="仿宋_GB2312"/>
          <w:sz w:val="32"/>
          <w:szCs w:val="32"/>
        </w:rPr>
        <w:t>经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市</w:t>
      </w:r>
      <w:r w:rsidR="008E2A02">
        <w:rPr>
          <w:rFonts w:ascii="仿宋_GB2312" w:eastAsia="仿宋_GB2312" w:hAnsi="仿宋_GB2312" w:cs="仿宋_GB2312"/>
          <w:sz w:val="32"/>
          <w:szCs w:val="32"/>
        </w:rPr>
        <w:t>数据资源局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与</w:t>
      </w:r>
      <w:r w:rsidR="008E2A02">
        <w:rPr>
          <w:rFonts w:ascii="仿宋_GB2312" w:eastAsia="仿宋_GB2312" w:hAnsi="仿宋_GB2312" w:cs="仿宋_GB2312"/>
          <w:sz w:val="32"/>
          <w:szCs w:val="32"/>
        </w:rPr>
        <w:t>各部门确认后确立时间表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8E2A02">
        <w:rPr>
          <w:rFonts w:ascii="仿宋_GB2312" w:eastAsia="仿宋_GB2312" w:hAnsi="仿宋_GB2312" w:cs="仿宋_GB2312"/>
          <w:sz w:val="32"/>
          <w:szCs w:val="32"/>
        </w:rPr>
        <w:t>分批接入</w:t>
      </w:r>
      <w:r w:rsidR="008526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00419" w:rsidRPr="00400419" w:rsidRDefault="00400419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2.关于上城区、下城区、西湖区、富阳区试点区域</w:t>
      </w:r>
      <w:r w:rsidR="005B7E13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50%以上公民个人办事事项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实现</w:t>
      </w:r>
      <w:r w:rsidR="008E2A02">
        <w:rPr>
          <w:rFonts w:ascii="仿宋_GB2312" w:eastAsia="仿宋_GB2312" w:hAnsi="仿宋_GB2312" w:cs="仿宋_GB2312"/>
          <w:sz w:val="32"/>
          <w:szCs w:val="32"/>
        </w:rPr>
        <w:t>就近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可</w:t>
      </w:r>
      <w:r w:rsidR="008E2A02">
        <w:rPr>
          <w:rFonts w:ascii="仿宋_GB2312" w:eastAsia="仿宋_GB2312" w:hAnsi="仿宋_GB2312" w:cs="仿宋_GB2312"/>
          <w:sz w:val="32"/>
          <w:szCs w:val="32"/>
        </w:rPr>
        <w:t>办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8E2A02">
        <w:rPr>
          <w:rFonts w:ascii="仿宋_GB2312" w:eastAsia="仿宋_GB2312" w:hAnsi="仿宋_GB2312" w:cs="仿宋_GB2312"/>
          <w:sz w:val="32"/>
          <w:szCs w:val="32"/>
        </w:rPr>
        <w:t>请</w:t>
      </w:r>
      <w:r w:rsidR="005B7E13">
        <w:rPr>
          <w:rFonts w:ascii="仿宋_GB2312" w:eastAsia="仿宋_GB2312" w:hAnsi="仿宋_GB2312" w:cs="仿宋_GB2312" w:hint="eastAsia"/>
          <w:sz w:val="32"/>
          <w:szCs w:val="32"/>
        </w:rPr>
        <w:t>四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区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电子政务办公室（</w:t>
      </w:r>
      <w:r w:rsidR="000A6503">
        <w:rPr>
          <w:rFonts w:ascii="仿宋_GB2312" w:eastAsia="仿宋_GB2312" w:hAnsi="仿宋_GB2312" w:cs="仿宋_GB2312"/>
          <w:sz w:val="32"/>
          <w:szCs w:val="32"/>
        </w:rPr>
        <w:t>信息中心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8E2A02">
        <w:rPr>
          <w:rFonts w:ascii="仿宋_GB2312" w:eastAsia="仿宋_GB2312" w:hAnsi="仿宋_GB2312" w:cs="仿宋_GB2312"/>
          <w:sz w:val="32"/>
          <w:szCs w:val="32"/>
        </w:rPr>
        <w:t>主动与</w:t>
      </w:r>
      <w:r>
        <w:rPr>
          <w:rFonts w:ascii="仿宋_GB2312" w:eastAsia="仿宋_GB2312" w:hAnsi="仿宋_GB2312" w:cs="仿宋_GB2312" w:hint="eastAsia"/>
          <w:sz w:val="32"/>
          <w:szCs w:val="32"/>
        </w:rPr>
        <w:t>各区</w:t>
      </w:r>
      <w:r w:rsidR="00B124C4">
        <w:rPr>
          <w:rFonts w:ascii="仿宋_GB2312" w:eastAsia="仿宋_GB2312" w:hAnsi="仿宋_GB2312" w:cs="仿宋_GB2312" w:hint="eastAsia"/>
          <w:sz w:val="32"/>
          <w:szCs w:val="32"/>
        </w:rPr>
        <w:t>县</w:t>
      </w:r>
      <w:r w:rsidR="003606AE">
        <w:rPr>
          <w:rFonts w:ascii="仿宋_GB2312" w:eastAsia="仿宋_GB2312" w:hAnsi="仿宋_GB2312" w:cs="仿宋_GB2312" w:hint="eastAsia"/>
          <w:sz w:val="32"/>
          <w:szCs w:val="32"/>
        </w:rPr>
        <w:t>（市）</w:t>
      </w:r>
      <w:r>
        <w:rPr>
          <w:rFonts w:ascii="仿宋_GB2312" w:eastAsia="仿宋_GB2312" w:hAnsi="仿宋_GB2312" w:cs="仿宋_GB2312" w:hint="eastAsia"/>
          <w:sz w:val="32"/>
          <w:szCs w:val="32"/>
        </w:rPr>
        <w:t>审管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办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对接确认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按照</w:t>
      </w:r>
      <w:r w:rsidR="008E2A02">
        <w:rPr>
          <w:rFonts w:ascii="仿宋_GB2312" w:eastAsia="仿宋_GB2312" w:hAnsi="仿宋_GB2312" w:cs="仿宋_GB2312"/>
          <w:sz w:val="32"/>
          <w:szCs w:val="32"/>
        </w:rPr>
        <w:t>省权力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事项</w:t>
      </w:r>
      <w:r w:rsidR="008E2A02">
        <w:rPr>
          <w:rFonts w:ascii="仿宋_GB2312" w:eastAsia="仿宋_GB2312" w:hAnsi="仿宋_GB2312" w:cs="仿宋_GB2312"/>
          <w:sz w:val="32"/>
          <w:szCs w:val="32"/>
        </w:rPr>
        <w:t>库依申请“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最多</w:t>
      </w:r>
      <w:r w:rsidR="008E2A02">
        <w:rPr>
          <w:rFonts w:ascii="仿宋_GB2312" w:eastAsia="仿宋_GB2312" w:hAnsi="仿宋_GB2312" w:cs="仿宋_GB2312"/>
          <w:sz w:val="32"/>
          <w:szCs w:val="32"/>
        </w:rPr>
        <w:t>跑一次”</w:t>
      </w:r>
      <w:r w:rsidR="008E2A02">
        <w:rPr>
          <w:rFonts w:ascii="仿宋_GB2312" w:eastAsia="仿宋_GB2312" w:hAnsi="仿宋_GB2312" w:cs="仿宋_GB2312" w:hint="eastAsia"/>
          <w:sz w:val="32"/>
          <w:szCs w:val="32"/>
        </w:rPr>
        <w:t>事项</w:t>
      </w:r>
      <w:r w:rsidR="008E2A02">
        <w:rPr>
          <w:rFonts w:ascii="仿宋_GB2312" w:eastAsia="仿宋_GB2312" w:hAnsi="仿宋_GB2312" w:cs="仿宋_GB2312"/>
          <w:sz w:val="32"/>
          <w:szCs w:val="32"/>
        </w:rPr>
        <w:t>范围梳理，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并</w:t>
      </w:r>
      <w:r w:rsidR="005530D0">
        <w:rPr>
          <w:rFonts w:ascii="仿宋_GB2312" w:eastAsia="仿宋_GB2312" w:hAnsi="仿宋_GB2312" w:cs="仿宋_GB2312" w:hint="eastAsia"/>
          <w:sz w:val="32"/>
          <w:szCs w:val="32"/>
        </w:rPr>
        <w:t>于4月6日</w:t>
      </w:r>
      <w:r w:rsidR="005530D0">
        <w:rPr>
          <w:rFonts w:ascii="仿宋_GB2312" w:eastAsia="仿宋_GB2312" w:hAnsi="仿宋_GB2312" w:cs="仿宋_GB2312"/>
          <w:sz w:val="32"/>
          <w:szCs w:val="32"/>
        </w:rPr>
        <w:t>前</w:t>
      </w:r>
      <w:r>
        <w:rPr>
          <w:rFonts w:ascii="仿宋_GB2312" w:eastAsia="仿宋_GB2312" w:hAnsi="仿宋_GB2312" w:cs="仿宋_GB2312" w:hint="eastAsia"/>
          <w:sz w:val="32"/>
          <w:szCs w:val="32"/>
        </w:rPr>
        <w:t>统一反馈</w:t>
      </w:r>
      <w:r w:rsidR="00B92B18">
        <w:rPr>
          <w:rFonts w:ascii="仿宋_GB2312" w:eastAsia="仿宋_GB2312" w:hAnsi="仿宋_GB2312" w:cs="仿宋_GB2312" w:hint="eastAsia"/>
          <w:sz w:val="32"/>
          <w:szCs w:val="32"/>
        </w:rPr>
        <w:t>至市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数据资源</w:t>
      </w:r>
      <w:r>
        <w:rPr>
          <w:rFonts w:ascii="仿宋_GB2312" w:eastAsia="仿宋_GB2312" w:hAnsi="仿宋_GB2312" w:cs="仿宋_GB2312" w:hint="eastAsia"/>
          <w:sz w:val="32"/>
          <w:szCs w:val="32"/>
        </w:rPr>
        <w:t>局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启动</w:t>
      </w:r>
      <w:r w:rsidR="007A0567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事项接入工作</w:t>
      </w:r>
      <w:r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:rsidR="003606AE" w:rsidRDefault="00400419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D1468F">
        <w:rPr>
          <w:rFonts w:ascii="仿宋_GB2312" w:eastAsia="仿宋_GB2312" w:hAnsi="仿宋_GB2312" w:cs="仿宋_GB2312" w:hint="eastAsia"/>
          <w:sz w:val="32"/>
          <w:szCs w:val="32"/>
        </w:rPr>
        <w:t>市数据资源局基于省</w:t>
      </w:r>
      <w:r w:rsidR="00D1468F">
        <w:rPr>
          <w:rFonts w:ascii="仿宋_GB2312" w:eastAsia="仿宋_GB2312" w:hAnsi="仿宋_GB2312" w:cs="仿宋_GB2312"/>
          <w:sz w:val="32"/>
          <w:szCs w:val="32"/>
        </w:rPr>
        <w:t>政务服务网杭州</w:t>
      </w:r>
      <w:r w:rsidR="00D1468F">
        <w:rPr>
          <w:rFonts w:ascii="仿宋_GB2312" w:eastAsia="仿宋_GB2312" w:hAnsi="仿宋_GB2312" w:cs="仿宋_GB2312" w:hint="eastAsia"/>
          <w:sz w:val="32"/>
          <w:szCs w:val="32"/>
        </w:rPr>
        <w:t>市</w:t>
      </w:r>
      <w:r w:rsidR="00D1468F">
        <w:rPr>
          <w:rFonts w:ascii="仿宋_GB2312" w:eastAsia="仿宋_GB2312" w:hAnsi="仿宋_GB2312" w:cs="仿宋_GB2312"/>
          <w:sz w:val="32"/>
          <w:szCs w:val="32"/>
        </w:rPr>
        <w:t>权力事项库“</w:t>
      </w:r>
      <w:r w:rsidR="00D1468F">
        <w:rPr>
          <w:rFonts w:ascii="仿宋_GB2312" w:eastAsia="仿宋_GB2312" w:hAnsi="仿宋_GB2312" w:cs="仿宋_GB2312" w:hint="eastAsia"/>
          <w:sz w:val="32"/>
          <w:szCs w:val="32"/>
        </w:rPr>
        <w:t>最多</w:t>
      </w:r>
      <w:r w:rsidR="00D1468F">
        <w:rPr>
          <w:rFonts w:ascii="仿宋_GB2312" w:eastAsia="仿宋_GB2312" w:hAnsi="仿宋_GB2312" w:cs="仿宋_GB2312"/>
          <w:sz w:val="32"/>
          <w:szCs w:val="32"/>
        </w:rPr>
        <w:t>跑一次”</w:t>
      </w:r>
      <w:r w:rsidR="00D1468F">
        <w:rPr>
          <w:rFonts w:ascii="仿宋_GB2312" w:eastAsia="仿宋_GB2312" w:hAnsi="仿宋_GB2312" w:cs="仿宋_GB2312" w:hint="eastAsia"/>
          <w:sz w:val="32"/>
          <w:szCs w:val="32"/>
        </w:rPr>
        <w:t>事项</w:t>
      </w:r>
      <w:r w:rsidR="00D1468F">
        <w:rPr>
          <w:rFonts w:ascii="仿宋_GB2312" w:eastAsia="仿宋_GB2312" w:hAnsi="仿宋_GB2312" w:cs="仿宋_GB2312"/>
          <w:sz w:val="32"/>
          <w:szCs w:val="32"/>
        </w:rPr>
        <w:t>清单梳理形成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附件2：</w:t>
      </w:r>
      <w:r>
        <w:rPr>
          <w:rFonts w:ascii="仿宋_GB2312" w:eastAsia="仿宋_GB2312" w:hAnsi="仿宋_GB2312" w:cs="仿宋_GB2312" w:hint="eastAsia"/>
          <w:sz w:val="32"/>
          <w:szCs w:val="32"/>
        </w:rPr>
        <w:t>《2018年</w:t>
      </w:r>
      <w:r w:rsidR="00C763E7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“一窗受理</w:t>
      </w:r>
      <w:r w:rsidR="003C234C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”</w:t>
      </w:r>
      <w:r w:rsidR="00C763E7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平台</w:t>
      </w:r>
      <w:r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事</w:t>
      </w:r>
      <w:r>
        <w:rPr>
          <w:rFonts w:ascii="仿宋_GB2312" w:eastAsia="仿宋_GB2312" w:hAnsi="仿宋_GB2312" w:cs="仿宋_GB2312" w:hint="eastAsia"/>
          <w:sz w:val="32"/>
          <w:szCs w:val="32"/>
        </w:rPr>
        <w:t>项接入任务清单（</w:t>
      </w:r>
      <w:r w:rsidR="008A1B87">
        <w:rPr>
          <w:rFonts w:ascii="仿宋_GB2312" w:eastAsia="仿宋_GB2312" w:hAnsi="仿宋_GB2312" w:cs="仿宋_GB2312" w:hint="eastAsia"/>
          <w:sz w:val="32"/>
          <w:szCs w:val="32"/>
        </w:rPr>
        <w:t>杭州市</w:t>
      </w:r>
      <w:r>
        <w:rPr>
          <w:rFonts w:ascii="仿宋_GB2312" w:eastAsia="仿宋_GB2312" w:hAnsi="仿宋_GB2312" w:cs="仿宋_GB2312" w:hint="eastAsia"/>
          <w:sz w:val="32"/>
          <w:szCs w:val="32"/>
        </w:rPr>
        <w:t>）》</w:t>
      </w:r>
      <w:r w:rsidR="000B7CA7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附件3：</w:t>
      </w:r>
      <w:r w:rsidR="000B7CA7">
        <w:rPr>
          <w:rFonts w:ascii="仿宋_GB2312" w:eastAsia="仿宋_GB2312" w:hAnsi="仿宋_GB2312" w:cs="仿宋_GB2312" w:hint="eastAsia"/>
          <w:sz w:val="32"/>
          <w:szCs w:val="32"/>
        </w:rPr>
        <w:t>《2018年</w:t>
      </w:r>
      <w:r w:rsidR="00C763E7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“一窗受理”</w:t>
      </w:r>
      <w:r w:rsidR="003C234C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平台</w:t>
      </w:r>
      <w:r w:rsidR="000B7CA7">
        <w:rPr>
          <w:rFonts w:ascii="仿宋_GB2312" w:eastAsia="仿宋_GB2312" w:hAnsi="仿宋_GB2312" w:cs="仿宋_GB2312" w:hint="eastAsia"/>
          <w:sz w:val="32"/>
          <w:szCs w:val="32"/>
        </w:rPr>
        <w:t>事项接入任务清单（各区县</w:t>
      </w:r>
      <w:r w:rsidR="003606AE">
        <w:rPr>
          <w:rFonts w:ascii="仿宋_GB2312" w:eastAsia="仿宋_GB2312" w:hAnsi="仿宋_GB2312" w:cs="仿宋_GB2312" w:hint="eastAsia"/>
          <w:sz w:val="32"/>
          <w:szCs w:val="32"/>
        </w:rPr>
        <w:t>（市）</w:t>
      </w:r>
      <w:r w:rsidR="000B7CA7">
        <w:rPr>
          <w:rFonts w:ascii="仿宋_GB2312" w:eastAsia="仿宋_GB2312" w:hAnsi="仿宋_GB2312" w:cs="仿宋_GB2312" w:hint="eastAsia"/>
          <w:sz w:val="32"/>
          <w:szCs w:val="32"/>
        </w:rPr>
        <w:t>）》</w:t>
      </w:r>
      <w:r w:rsidR="00D1468F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3606AE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="003606AE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225BCA" w:rsidRDefault="00C763E7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请各市</w:t>
      </w:r>
      <w:r w:rsidR="00B92B18">
        <w:rPr>
          <w:rFonts w:ascii="仿宋_GB2312" w:eastAsia="仿宋_GB2312" w:hAnsi="仿宋_GB2312" w:cs="仿宋_GB2312" w:hint="eastAsia"/>
          <w:sz w:val="32"/>
          <w:szCs w:val="32"/>
        </w:rPr>
        <w:t>、区县</w:t>
      </w:r>
      <w:r>
        <w:rPr>
          <w:rFonts w:ascii="仿宋_GB2312" w:eastAsia="仿宋_GB2312" w:hAnsi="仿宋_GB2312" w:cs="仿宋_GB2312" w:hint="eastAsia"/>
          <w:sz w:val="32"/>
          <w:szCs w:val="32"/>
        </w:rPr>
        <w:t>（市）事项所属</w:t>
      </w:r>
      <w:r w:rsidR="00E04464">
        <w:rPr>
          <w:rFonts w:ascii="仿宋_GB2312" w:eastAsia="仿宋_GB2312" w:hAnsi="仿宋_GB2312" w:cs="仿宋_GB2312"/>
          <w:sz w:val="32"/>
          <w:szCs w:val="32"/>
        </w:rPr>
        <w:t>部门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选择</w:t>
      </w:r>
      <w:r w:rsidR="00E04464">
        <w:rPr>
          <w:rFonts w:ascii="仿宋_GB2312" w:eastAsia="仿宋_GB2312" w:hAnsi="仿宋_GB2312" w:cs="仿宋_GB2312" w:hint="eastAsia"/>
          <w:sz w:val="32"/>
          <w:szCs w:val="32"/>
        </w:rPr>
        <w:t>本</w:t>
      </w:r>
      <w:r w:rsidR="00E04464">
        <w:rPr>
          <w:rFonts w:ascii="仿宋_GB2312" w:eastAsia="仿宋_GB2312" w:hAnsi="仿宋_GB2312" w:cs="仿宋_GB2312"/>
          <w:sz w:val="32"/>
          <w:szCs w:val="32"/>
        </w:rPr>
        <w:t>部门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所属事项</w:t>
      </w:r>
      <w:r w:rsidR="007A0567">
        <w:rPr>
          <w:rFonts w:ascii="仿宋_GB2312" w:eastAsia="仿宋_GB2312" w:hAnsi="仿宋_GB2312" w:cs="仿宋_GB2312"/>
          <w:sz w:val="32"/>
          <w:szCs w:val="32"/>
        </w:rPr>
        <w:t>进行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补填</w:t>
      </w:r>
      <w:r w:rsidR="007A0567">
        <w:rPr>
          <w:rFonts w:ascii="仿宋_GB2312" w:eastAsia="仿宋_GB2312" w:hAnsi="仿宋_GB2312" w:cs="仿宋_GB2312"/>
          <w:sz w:val="32"/>
          <w:szCs w:val="32"/>
        </w:rPr>
        <w:t>，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补填字段</w:t>
      </w:r>
      <w:r w:rsidR="007A0567">
        <w:rPr>
          <w:rFonts w:ascii="仿宋_GB2312" w:eastAsia="仿宋_GB2312" w:hAnsi="仿宋_GB2312" w:cs="仿宋_GB2312"/>
          <w:sz w:val="32"/>
          <w:szCs w:val="32"/>
        </w:rPr>
        <w:t>内容包括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：事项所在</w:t>
      </w:r>
      <w:r w:rsidR="0039298F">
        <w:rPr>
          <w:rFonts w:ascii="仿宋_GB2312" w:eastAsia="仿宋_GB2312" w:hAnsi="仿宋_GB2312" w:cs="仿宋_GB2312"/>
          <w:sz w:val="32"/>
          <w:szCs w:val="32"/>
        </w:rPr>
        <w:t>系统层级、系统名称、办件量、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事项所属部门</w:t>
      </w:r>
      <w:r w:rsidR="007A0567">
        <w:rPr>
          <w:rFonts w:ascii="仿宋_GB2312" w:eastAsia="仿宋_GB2312" w:hAnsi="仿宋_GB2312" w:cs="仿宋_GB2312"/>
          <w:sz w:val="32"/>
          <w:szCs w:val="32"/>
        </w:rPr>
        <w:t>联系人及联系方式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、适用范围、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适用区县</w:t>
      </w:r>
      <w:r w:rsidR="005530D0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各</w:t>
      </w:r>
      <w:r w:rsidR="00DD11BB">
        <w:rPr>
          <w:rFonts w:ascii="仿宋_GB2312" w:eastAsia="仿宋_GB2312" w:hAnsi="仿宋_GB2312" w:cs="仿宋_GB2312"/>
          <w:sz w:val="32"/>
          <w:szCs w:val="32"/>
        </w:rPr>
        <w:t>填报单位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对</w:t>
      </w:r>
      <w:r w:rsidR="00DD11BB">
        <w:rPr>
          <w:rFonts w:ascii="仿宋_GB2312" w:eastAsia="仿宋_GB2312" w:hAnsi="仿宋_GB2312" w:cs="仿宋_GB2312"/>
          <w:sz w:val="32"/>
          <w:szCs w:val="32"/>
        </w:rPr>
        <w:t>附件表格中的事项不得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新增、</w:t>
      </w:r>
      <w:r w:rsidR="00DD11BB">
        <w:rPr>
          <w:rFonts w:ascii="仿宋_GB2312" w:eastAsia="仿宋_GB2312" w:hAnsi="仿宋_GB2312" w:cs="仿宋_GB2312"/>
          <w:sz w:val="32"/>
          <w:szCs w:val="32"/>
        </w:rPr>
        <w:t>变更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DD11BB">
        <w:rPr>
          <w:rFonts w:ascii="仿宋_GB2312" w:eastAsia="仿宋_GB2312" w:hAnsi="仿宋_GB2312" w:cs="仿宋_GB2312"/>
          <w:sz w:val="32"/>
          <w:szCs w:val="32"/>
        </w:rPr>
        <w:t>删除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（如需新增、</w:t>
      </w:r>
      <w:r w:rsidR="00DD11BB">
        <w:rPr>
          <w:rFonts w:ascii="仿宋_GB2312" w:eastAsia="仿宋_GB2312" w:hAnsi="仿宋_GB2312" w:cs="仿宋_GB2312"/>
          <w:sz w:val="32"/>
          <w:szCs w:val="32"/>
        </w:rPr>
        <w:t>变更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DD11BB">
        <w:rPr>
          <w:rFonts w:ascii="仿宋_GB2312" w:eastAsia="仿宋_GB2312" w:hAnsi="仿宋_GB2312" w:cs="仿宋_GB2312"/>
          <w:sz w:val="32"/>
          <w:szCs w:val="32"/>
        </w:rPr>
        <w:t>删除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事项</w:t>
      </w:r>
      <w:r w:rsidR="00DD11BB">
        <w:rPr>
          <w:rFonts w:ascii="仿宋_GB2312" w:eastAsia="仿宋_GB2312" w:hAnsi="仿宋_GB2312" w:cs="仿宋_GB2312"/>
          <w:sz w:val="32"/>
          <w:szCs w:val="32"/>
        </w:rPr>
        <w:t>可在省政务服务网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DD11BB">
        <w:rPr>
          <w:rFonts w:ascii="仿宋_GB2312" w:eastAsia="仿宋_GB2312" w:hAnsi="仿宋_GB2312" w:cs="仿宋_GB2312"/>
          <w:sz w:val="32"/>
          <w:szCs w:val="32"/>
        </w:rPr>
        <w:t>权力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事项管理平台进行操作，</w:t>
      </w:r>
      <w:r w:rsidR="00DD11BB">
        <w:rPr>
          <w:rFonts w:ascii="仿宋_GB2312" w:eastAsia="仿宋_GB2312" w:hAnsi="仿宋_GB2312" w:cs="仿宋_GB2312"/>
          <w:sz w:val="32"/>
          <w:szCs w:val="32"/>
        </w:rPr>
        <w:t>后期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会自动</w:t>
      </w:r>
      <w:r w:rsidR="00DD11BB">
        <w:rPr>
          <w:rFonts w:ascii="仿宋_GB2312" w:eastAsia="仿宋_GB2312" w:hAnsi="仿宋_GB2312" w:cs="仿宋_GB2312"/>
          <w:sz w:val="32"/>
          <w:szCs w:val="32"/>
        </w:rPr>
        <w:t>同步到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仿宋_GB2312" w:eastAsia="仿宋_GB2312" w:hAnsi="仿宋_GB2312" w:cs="仿宋_GB2312"/>
          <w:sz w:val="32"/>
          <w:szCs w:val="32"/>
        </w:rPr>
        <w:t>一窗</w:t>
      </w:r>
      <w:r>
        <w:rPr>
          <w:rFonts w:ascii="仿宋_GB2312" w:eastAsia="仿宋_GB2312" w:hAnsi="仿宋_GB2312" w:cs="仿宋_GB2312" w:hint="eastAsia"/>
          <w:sz w:val="32"/>
          <w:szCs w:val="32"/>
        </w:rPr>
        <w:t>受理</w:t>
      </w:r>
      <w:r w:rsidR="001D2698"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仿宋_GB2312" w:eastAsia="仿宋_GB2312" w:hAnsi="仿宋_GB2312" w:cs="仿宋_GB2312"/>
          <w:sz w:val="32"/>
          <w:szCs w:val="32"/>
        </w:rPr>
        <w:t>平台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，对</w:t>
      </w:r>
      <w:r w:rsidR="00DD11BB">
        <w:rPr>
          <w:rFonts w:ascii="仿宋_GB2312" w:eastAsia="仿宋_GB2312" w:hAnsi="仿宋_GB2312" w:cs="仿宋_GB2312"/>
          <w:sz w:val="32"/>
          <w:szCs w:val="32"/>
        </w:rPr>
        <w:t>政务网权力事项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DD11BB">
        <w:rPr>
          <w:rFonts w:ascii="仿宋_GB2312" w:eastAsia="仿宋_GB2312" w:hAnsi="仿宋_GB2312" w:cs="仿宋_GB2312"/>
          <w:sz w:val="32"/>
          <w:szCs w:val="32"/>
        </w:rPr>
        <w:t>新增、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变更</w:t>
      </w:r>
      <w:r w:rsidR="00DD11BB">
        <w:rPr>
          <w:rFonts w:ascii="仿宋_GB2312" w:eastAsia="仿宋_GB2312" w:hAnsi="仿宋_GB2312" w:cs="仿宋_GB2312"/>
          <w:sz w:val="32"/>
          <w:szCs w:val="32"/>
        </w:rPr>
        <w:t>、删除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，技术</w:t>
      </w:r>
      <w:r w:rsidR="00DD11BB">
        <w:rPr>
          <w:rFonts w:ascii="仿宋_GB2312" w:eastAsia="仿宋_GB2312" w:hAnsi="仿宋_GB2312" w:cs="仿宋_GB2312"/>
          <w:sz w:val="32"/>
          <w:szCs w:val="32"/>
        </w:rPr>
        <w:t>与业务处室</w:t>
      </w:r>
      <w:r w:rsidR="00DD11BB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紧密</w:t>
      </w:r>
      <w:r w:rsidR="00DD11BB" w:rsidRPr="009C41E0">
        <w:rPr>
          <w:rFonts w:ascii="仿宋_GB2312" w:eastAsia="仿宋_GB2312" w:hAnsi="仿宋_GB2312" w:cs="仿宋_GB2312"/>
          <w:color w:val="000000"/>
          <w:sz w:val="32"/>
          <w:szCs w:val="32"/>
        </w:rPr>
        <w:t>配合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DD11BB">
        <w:rPr>
          <w:rFonts w:ascii="仿宋_GB2312" w:eastAsia="仿宋_GB2312" w:hAnsi="仿宋_GB2312" w:cs="仿宋_GB2312"/>
          <w:sz w:val="32"/>
          <w:szCs w:val="32"/>
        </w:rPr>
        <w:t>不得擅自操作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1D2698">
        <w:rPr>
          <w:rFonts w:ascii="仿宋_GB2312" w:eastAsia="仿宋_GB2312" w:hAnsi="仿宋_GB2312" w:cs="仿宋_GB2312" w:hint="eastAsia"/>
          <w:sz w:val="32"/>
          <w:szCs w:val="32"/>
        </w:rPr>
        <w:t>请于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4月</w:t>
      </w:r>
      <w:r w:rsidR="00E04464">
        <w:rPr>
          <w:rFonts w:ascii="仿宋_GB2312" w:eastAsia="仿宋_GB2312" w:hAnsi="仿宋_GB2312" w:cs="仿宋_GB2312"/>
          <w:sz w:val="32"/>
          <w:szCs w:val="32"/>
        </w:rPr>
        <w:t>6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日前将填报结果和反馈意见</w:t>
      </w:r>
      <w:r w:rsidR="001D2698">
        <w:rPr>
          <w:rFonts w:ascii="仿宋_GB2312" w:eastAsia="仿宋_GB2312" w:hAnsi="仿宋_GB2312" w:cs="仿宋_GB2312" w:hint="eastAsia"/>
          <w:sz w:val="32"/>
          <w:szCs w:val="32"/>
        </w:rPr>
        <w:t>通过办公</w:t>
      </w:r>
      <w:r w:rsidR="001D2698">
        <w:rPr>
          <w:rFonts w:ascii="仿宋_GB2312" w:eastAsia="仿宋_GB2312" w:hAnsi="仿宋_GB2312" w:cs="仿宋_GB2312"/>
          <w:sz w:val="32"/>
          <w:szCs w:val="32"/>
        </w:rPr>
        <w:t>系统</w:t>
      </w:r>
      <w:r w:rsidR="00E04464">
        <w:rPr>
          <w:rFonts w:ascii="仿宋_GB2312" w:eastAsia="仿宋_GB2312" w:hAnsi="仿宋_GB2312" w:cs="仿宋_GB2312" w:hint="eastAsia"/>
          <w:sz w:val="32"/>
          <w:szCs w:val="32"/>
        </w:rPr>
        <w:t>报</w:t>
      </w:r>
      <w:r w:rsidR="007A0567">
        <w:rPr>
          <w:rFonts w:ascii="仿宋_GB2312" w:eastAsia="仿宋_GB2312" w:hAnsi="仿宋_GB2312" w:cs="仿宋_GB2312"/>
          <w:sz w:val="32"/>
          <w:szCs w:val="32"/>
        </w:rPr>
        <w:t>送至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市数据资源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局</w:t>
      </w:r>
      <w:r w:rsidR="00E04464">
        <w:rPr>
          <w:rFonts w:ascii="仿宋_GB2312" w:eastAsia="仿宋_GB2312" w:hAnsi="仿宋_GB2312" w:cs="仿宋_GB2312" w:hint="eastAsia"/>
          <w:sz w:val="32"/>
          <w:szCs w:val="32"/>
        </w:rPr>
        <w:t>邮箱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DD11BB">
        <w:rPr>
          <w:rFonts w:ascii="仿宋_GB2312" w:eastAsia="仿宋_GB2312" w:hAnsi="仿宋_GB2312" w:cs="仿宋_GB2312"/>
          <w:sz w:val="32"/>
          <w:szCs w:val="32"/>
        </w:rPr>
        <w:t>区县</w:t>
      </w:r>
      <w:r>
        <w:rPr>
          <w:rFonts w:ascii="仿宋_GB2312" w:eastAsia="仿宋_GB2312" w:hAnsi="仿宋_GB2312" w:cs="仿宋_GB2312" w:hint="eastAsia"/>
          <w:sz w:val="32"/>
          <w:szCs w:val="32"/>
        </w:rPr>
        <w:t>（市）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事项</w:t>
      </w:r>
      <w:r w:rsidR="00DD11BB">
        <w:rPr>
          <w:rFonts w:ascii="仿宋_GB2312" w:eastAsia="仿宋_GB2312" w:hAnsi="仿宋_GB2312" w:cs="仿宋_GB2312"/>
          <w:sz w:val="32"/>
          <w:szCs w:val="32"/>
        </w:rPr>
        <w:t>由各区县</w:t>
      </w:r>
      <w:r>
        <w:rPr>
          <w:rFonts w:ascii="仿宋_GB2312" w:eastAsia="仿宋_GB2312" w:hAnsi="仿宋_GB2312" w:cs="仿宋_GB2312" w:hint="eastAsia"/>
          <w:sz w:val="32"/>
          <w:szCs w:val="32"/>
        </w:rPr>
        <w:t>（市）</w:t>
      </w:r>
      <w:r w:rsidR="00DD11BB">
        <w:rPr>
          <w:rFonts w:ascii="仿宋_GB2312" w:eastAsia="仿宋_GB2312" w:hAnsi="仿宋_GB2312" w:cs="仿宋_GB2312"/>
          <w:sz w:val="32"/>
          <w:szCs w:val="32"/>
        </w:rPr>
        <w:t>电子政务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办公室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（信息中心）</w:t>
      </w:r>
      <w:r w:rsidR="00DD11BB">
        <w:rPr>
          <w:rFonts w:ascii="仿宋_GB2312" w:eastAsia="仿宋_GB2312" w:hAnsi="仿宋_GB2312" w:cs="仿宋_GB2312"/>
          <w:sz w:val="32"/>
          <w:szCs w:val="32"/>
        </w:rPr>
        <w:t>统一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收集</w:t>
      </w:r>
      <w:r w:rsidR="00DD11BB">
        <w:rPr>
          <w:rFonts w:ascii="仿宋_GB2312" w:eastAsia="仿宋_GB2312" w:hAnsi="仿宋_GB2312" w:cs="仿宋_GB2312"/>
          <w:sz w:val="32"/>
          <w:szCs w:val="32"/>
        </w:rPr>
        <w:t>反馈</w:t>
      </w:r>
      <w:r w:rsidR="00DD11BB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邮件</w:t>
      </w:r>
      <w:r w:rsidR="007A0567">
        <w:rPr>
          <w:rFonts w:ascii="仿宋_GB2312" w:eastAsia="仿宋_GB2312" w:hAnsi="仿宋_GB2312" w:cs="仿宋_GB2312"/>
          <w:sz w:val="32"/>
          <w:szCs w:val="32"/>
        </w:rPr>
        <w:t>中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需</w:t>
      </w:r>
      <w:r w:rsidR="007A0567">
        <w:rPr>
          <w:rFonts w:ascii="仿宋_GB2312" w:eastAsia="仿宋_GB2312" w:hAnsi="仿宋_GB2312" w:cs="仿宋_GB2312"/>
          <w:sz w:val="32"/>
          <w:szCs w:val="32"/>
        </w:rPr>
        <w:t>注明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各部门或</w:t>
      </w:r>
      <w:r w:rsidR="007A0567">
        <w:rPr>
          <w:rFonts w:ascii="仿宋_GB2312" w:eastAsia="仿宋_GB2312" w:hAnsi="仿宋_GB2312" w:cs="仿宋_GB2312"/>
          <w:sz w:val="32"/>
          <w:szCs w:val="32"/>
        </w:rPr>
        <w:t>区县联系人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姓名、</w:t>
      </w:r>
      <w:r w:rsidR="007A0567">
        <w:rPr>
          <w:rFonts w:ascii="仿宋_GB2312" w:eastAsia="仿宋_GB2312" w:hAnsi="仿宋_GB2312" w:cs="仿宋_GB2312"/>
          <w:sz w:val="32"/>
          <w:szCs w:val="32"/>
        </w:rPr>
        <w:t>电话</w:t>
      </w:r>
      <w:r w:rsidR="007A0567">
        <w:rPr>
          <w:rFonts w:ascii="仿宋_GB2312" w:eastAsia="仿宋_GB2312" w:hAnsi="仿宋_GB2312" w:cs="仿宋_GB2312" w:hint="eastAsia"/>
          <w:sz w:val="32"/>
          <w:szCs w:val="32"/>
        </w:rPr>
        <w:t>）。</w:t>
      </w:r>
    </w:p>
    <w:p w:rsidR="003606AE" w:rsidRPr="002B6FFF" w:rsidRDefault="009D1B7D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4.对于</w:t>
      </w:r>
      <w:r>
        <w:rPr>
          <w:rFonts w:ascii="仿宋_GB2312" w:eastAsia="仿宋_GB2312" w:hAnsi="仿宋_GB2312" w:cs="仿宋_GB2312"/>
          <w:sz w:val="32"/>
          <w:szCs w:val="32"/>
        </w:rPr>
        <w:t>商事登记、不动产、公安、民政、人社等部门按“</w:t>
      </w:r>
      <w:r>
        <w:rPr>
          <w:rFonts w:ascii="仿宋_GB2312" w:eastAsia="仿宋_GB2312" w:hAnsi="仿宋_GB2312" w:cs="仿宋_GB2312" w:hint="eastAsia"/>
          <w:sz w:val="32"/>
          <w:szCs w:val="32"/>
        </w:rPr>
        <w:t>一件事</w:t>
      </w:r>
      <w:r>
        <w:rPr>
          <w:rFonts w:ascii="仿宋_GB2312" w:eastAsia="仿宋_GB2312" w:hAnsi="仿宋_GB2312" w:cs="仿宋_GB2312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sz w:val="32"/>
          <w:szCs w:val="32"/>
        </w:rPr>
        <w:t>标准</w:t>
      </w:r>
      <w:r>
        <w:rPr>
          <w:rFonts w:ascii="仿宋_GB2312" w:eastAsia="仿宋_GB2312" w:hAnsi="仿宋_GB2312" w:cs="仿宋_GB2312"/>
          <w:sz w:val="32"/>
          <w:szCs w:val="32"/>
        </w:rPr>
        <w:t>推进的联办事项，要求各牵头部门按照</w:t>
      </w:r>
      <w:r>
        <w:rPr>
          <w:rFonts w:ascii="仿宋_GB2312" w:eastAsia="仿宋_GB2312" w:hAnsi="仿宋_GB2312" w:cs="仿宋_GB2312" w:hint="eastAsia"/>
          <w:sz w:val="32"/>
          <w:szCs w:val="32"/>
        </w:rPr>
        <w:t>杭政办函〔2018〕21号文件</w:t>
      </w:r>
      <w:r>
        <w:rPr>
          <w:rFonts w:ascii="仿宋_GB2312" w:eastAsia="仿宋_GB2312" w:hAnsi="仿宋_GB2312" w:cs="仿宋_GB2312"/>
          <w:sz w:val="32"/>
          <w:szCs w:val="32"/>
        </w:rPr>
        <w:t>的时间要求完成清单梳理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流程再造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 xml:space="preserve">，提请接入 </w:t>
      </w:r>
      <w:r w:rsidR="004903CA">
        <w:rPr>
          <w:rFonts w:ascii="仿宋_GB2312" w:eastAsia="仿宋_GB2312" w:hAnsi="仿宋_GB2312" w:cs="仿宋_GB2312" w:hint="eastAsia"/>
          <w:sz w:val="32"/>
          <w:szCs w:val="32"/>
        </w:rPr>
        <w:t>“一窗受理”</w:t>
      </w:r>
      <w:r>
        <w:rPr>
          <w:rFonts w:ascii="仿宋_GB2312" w:eastAsia="仿宋_GB2312" w:hAnsi="仿宋_GB2312" w:cs="仿宋_GB2312"/>
          <w:sz w:val="32"/>
          <w:szCs w:val="32"/>
        </w:rPr>
        <w:t>平台。</w:t>
      </w:r>
    </w:p>
    <w:p w:rsidR="003222C1" w:rsidRPr="00A93F58" w:rsidRDefault="003222C1" w:rsidP="001011B5">
      <w:pPr>
        <w:widowControl/>
        <w:spacing w:line="580" w:lineRule="exact"/>
        <w:ind w:firstLineChars="200" w:firstLine="640"/>
        <w:rPr>
          <w:rFonts w:ascii="楷体_GB2312" w:eastAsia="楷体_GB2312" w:hAnsi="仿宋_GB2312" w:cs="仿宋_GB2312"/>
          <w:sz w:val="32"/>
          <w:szCs w:val="32"/>
        </w:rPr>
      </w:pPr>
      <w:r w:rsidRPr="00A93F58">
        <w:rPr>
          <w:rFonts w:ascii="楷体_GB2312" w:eastAsia="楷体_GB2312" w:hAnsi="仿宋_GB2312" w:cs="仿宋_GB2312" w:hint="eastAsia"/>
          <w:sz w:val="32"/>
          <w:szCs w:val="32"/>
        </w:rPr>
        <w:t>（二）</w:t>
      </w:r>
      <w:r w:rsidR="006155C6" w:rsidRPr="00A93F58">
        <w:rPr>
          <w:rFonts w:ascii="楷体_GB2312" w:eastAsia="楷体_GB2312" w:hAnsi="仿宋_GB2312" w:cs="仿宋_GB2312" w:hint="eastAsia"/>
          <w:sz w:val="32"/>
          <w:szCs w:val="32"/>
        </w:rPr>
        <w:t>明确</w:t>
      </w:r>
      <w:r w:rsidR="001E1474" w:rsidRPr="00A93F58">
        <w:rPr>
          <w:rFonts w:ascii="楷体_GB2312" w:eastAsia="楷体_GB2312" w:hAnsi="仿宋_GB2312" w:cs="仿宋_GB2312" w:hint="eastAsia"/>
          <w:sz w:val="32"/>
          <w:szCs w:val="32"/>
        </w:rPr>
        <w:t>对接</w:t>
      </w:r>
      <w:r w:rsidR="006155C6" w:rsidRPr="00A93F58">
        <w:rPr>
          <w:rFonts w:ascii="楷体_GB2312" w:eastAsia="楷体_GB2312" w:hAnsi="仿宋_GB2312" w:cs="仿宋_GB2312" w:hint="eastAsia"/>
          <w:sz w:val="32"/>
          <w:szCs w:val="32"/>
        </w:rPr>
        <w:t>要求</w:t>
      </w:r>
      <w:r w:rsidR="00CD4B98" w:rsidRPr="00A93F58">
        <w:rPr>
          <w:rFonts w:ascii="楷体_GB2312" w:eastAsia="楷体_GB2312" w:hAnsi="仿宋_GB2312" w:cs="仿宋_GB2312" w:hint="eastAsia"/>
          <w:sz w:val="32"/>
          <w:szCs w:val="32"/>
        </w:rPr>
        <w:t>，推进</w:t>
      </w:r>
      <w:r w:rsidR="001E1474" w:rsidRPr="00A93F58">
        <w:rPr>
          <w:rFonts w:ascii="楷体_GB2312" w:eastAsia="楷体_GB2312" w:hAnsi="仿宋_GB2312" w:cs="仿宋_GB2312" w:hint="eastAsia"/>
          <w:sz w:val="32"/>
          <w:szCs w:val="32"/>
        </w:rPr>
        <w:t>对接实施</w:t>
      </w:r>
      <w:r w:rsidR="00112071" w:rsidRPr="00A93F58">
        <w:rPr>
          <w:rFonts w:ascii="楷体_GB2312" w:eastAsia="楷体_GB2312" w:hAnsi="仿宋_GB2312" w:cs="仿宋_GB2312" w:hint="eastAsia"/>
          <w:sz w:val="32"/>
          <w:szCs w:val="32"/>
        </w:rPr>
        <w:t>。</w:t>
      </w:r>
    </w:p>
    <w:p w:rsidR="00400419" w:rsidRDefault="000528F9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1.对接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分工</w:t>
      </w:r>
      <w:r w:rsidR="00C34E26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5D784C">
        <w:rPr>
          <w:rFonts w:ascii="仿宋_GB2312" w:eastAsia="仿宋_GB2312" w:hAnsi="仿宋_GB2312" w:cs="仿宋_GB2312" w:hint="eastAsia"/>
          <w:sz w:val="32"/>
          <w:szCs w:val="32"/>
        </w:rPr>
        <w:t>根据</w:t>
      </w:r>
      <w:r w:rsidR="005D784C" w:rsidRPr="008243D8">
        <w:rPr>
          <w:rFonts w:ascii="仿宋" w:eastAsia="仿宋" w:hAnsi="仿宋" w:hint="eastAsia"/>
          <w:sz w:val="32"/>
          <w:szCs w:val="32"/>
        </w:rPr>
        <w:t>《浙江政务服务网“一窗受理”平台技术规范》</w:t>
      </w:r>
      <w:r w:rsidR="005D784C">
        <w:rPr>
          <w:rFonts w:ascii="仿宋" w:eastAsia="仿宋" w:hAnsi="仿宋" w:hint="eastAsia"/>
          <w:sz w:val="32"/>
          <w:szCs w:val="32"/>
        </w:rPr>
        <w:t>及</w:t>
      </w:r>
      <w:r w:rsidR="005D784C" w:rsidRPr="008243D8">
        <w:rPr>
          <w:rFonts w:ascii="仿宋" w:eastAsia="仿宋" w:hAnsi="仿宋" w:hint="eastAsia"/>
          <w:sz w:val="32"/>
          <w:szCs w:val="32"/>
        </w:rPr>
        <w:t>《</w:t>
      </w:r>
      <w:r w:rsidR="005D784C" w:rsidRPr="005D784C">
        <w:rPr>
          <w:rFonts w:ascii="仿宋" w:eastAsia="仿宋" w:hAnsi="仿宋" w:hint="eastAsia"/>
          <w:sz w:val="32"/>
          <w:szCs w:val="32"/>
        </w:rPr>
        <w:t>部门系统与</w:t>
      </w:r>
      <w:r w:rsidR="0039298F">
        <w:rPr>
          <w:rFonts w:ascii="仿宋" w:eastAsia="仿宋" w:hAnsi="仿宋" w:hint="eastAsia"/>
          <w:color w:val="000000"/>
          <w:sz w:val="32"/>
          <w:szCs w:val="32"/>
        </w:rPr>
        <w:t>“</w:t>
      </w:r>
      <w:r w:rsidR="0039298F" w:rsidRPr="009C41E0">
        <w:rPr>
          <w:rFonts w:ascii="仿宋" w:eastAsia="仿宋" w:hAnsi="仿宋" w:hint="eastAsia"/>
          <w:color w:val="000000"/>
          <w:sz w:val="32"/>
          <w:szCs w:val="32"/>
        </w:rPr>
        <w:t>一窗受理</w:t>
      </w:r>
      <w:r w:rsidR="0039298F">
        <w:rPr>
          <w:rFonts w:ascii="仿宋" w:eastAsia="仿宋" w:hAnsi="仿宋" w:hint="eastAsia"/>
          <w:color w:val="000000"/>
          <w:sz w:val="32"/>
          <w:szCs w:val="32"/>
        </w:rPr>
        <w:t>”</w:t>
      </w:r>
      <w:r w:rsidR="005D784C" w:rsidRPr="009C41E0">
        <w:rPr>
          <w:rFonts w:ascii="仿宋" w:eastAsia="仿宋" w:hAnsi="仿宋" w:hint="eastAsia"/>
          <w:color w:val="000000"/>
          <w:sz w:val="32"/>
          <w:szCs w:val="32"/>
        </w:rPr>
        <w:t>系统</w:t>
      </w:r>
      <w:r w:rsidR="005D784C" w:rsidRPr="005D784C">
        <w:rPr>
          <w:rFonts w:ascii="仿宋" w:eastAsia="仿宋" w:hAnsi="仿宋" w:hint="eastAsia"/>
          <w:sz w:val="32"/>
          <w:szCs w:val="32"/>
        </w:rPr>
        <w:t>对接实施指南</w:t>
      </w:r>
      <w:r w:rsidR="005D784C" w:rsidRPr="008243D8">
        <w:rPr>
          <w:rFonts w:ascii="仿宋" w:eastAsia="仿宋" w:hAnsi="仿宋" w:hint="eastAsia"/>
          <w:sz w:val="32"/>
          <w:szCs w:val="32"/>
        </w:rPr>
        <w:t>》</w:t>
      </w:r>
      <w:r w:rsidR="005D784C">
        <w:rPr>
          <w:rFonts w:ascii="仿宋" w:eastAsia="仿宋" w:hAnsi="仿宋" w:hint="eastAsia"/>
          <w:sz w:val="32"/>
          <w:szCs w:val="32"/>
        </w:rPr>
        <w:t>相关要求开展系统对接工作，其中部委、省级</w:t>
      </w:r>
      <w:r w:rsidR="00B92B18">
        <w:rPr>
          <w:rFonts w:ascii="仿宋" w:eastAsia="仿宋" w:hAnsi="仿宋" w:hint="eastAsia"/>
          <w:sz w:val="32"/>
          <w:szCs w:val="32"/>
        </w:rPr>
        <w:t>垂管</w:t>
      </w:r>
      <w:r w:rsidR="005D784C">
        <w:rPr>
          <w:rFonts w:ascii="仿宋" w:eastAsia="仿宋" w:hAnsi="仿宋" w:hint="eastAsia"/>
          <w:sz w:val="32"/>
          <w:szCs w:val="32"/>
        </w:rPr>
        <w:t>系统由</w:t>
      </w:r>
      <w:r w:rsidR="00C763E7">
        <w:rPr>
          <w:rFonts w:ascii="仿宋" w:eastAsia="仿宋" w:hAnsi="仿宋" w:hint="eastAsia"/>
          <w:sz w:val="32"/>
          <w:szCs w:val="32"/>
        </w:rPr>
        <w:t>市、区</w:t>
      </w:r>
      <w:r w:rsidR="00CB03AF">
        <w:rPr>
          <w:rFonts w:ascii="仿宋" w:eastAsia="仿宋" w:hAnsi="仿宋" w:hint="eastAsia"/>
          <w:sz w:val="32"/>
          <w:szCs w:val="32"/>
        </w:rPr>
        <w:t>县</w:t>
      </w:r>
      <w:r w:rsidR="00C763E7">
        <w:rPr>
          <w:rFonts w:ascii="仿宋" w:eastAsia="仿宋" w:hAnsi="仿宋" w:hint="eastAsia"/>
          <w:sz w:val="32"/>
          <w:szCs w:val="32"/>
        </w:rPr>
        <w:t>（市）</w:t>
      </w:r>
      <w:r w:rsidR="00CB03AF">
        <w:rPr>
          <w:rFonts w:ascii="仿宋" w:eastAsia="仿宋" w:hAnsi="仿宋" w:hint="eastAsia"/>
          <w:sz w:val="32"/>
          <w:szCs w:val="32"/>
        </w:rPr>
        <w:t>部门协调上级部门开展对接工作；市级</w:t>
      </w:r>
      <w:r w:rsidR="001E1474">
        <w:rPr>
          <w:rFonts w:ascii="仿宋" w:eastAsia="仿宋" w:hAnsi="仿宋" w:hint="eastAsia"/>
          <w:sz w:val="32"/>
          <w:szCs w:val="32"/>
        </w:rPr>
        <w:t>自建</w:t>
      </w:r>
      <w:r w:rsidR="00CB03AF">
        <w:rPr>
          <w:rFonts w:ascii="仿宋" w:eastAsia="仿宋" w:hAnsi="仿宋" w:hint="eastAsia"/>
          <w:sz w:val="32"/>
          <w:szCs w:val="32"/>
        </w:rPr>
        <w:t>系统由市数据资源局协调各相关业务部门开展系统对接工作；</w:t>
      </w:r>
      <w:r w:rsidR="00C763E7">
        <w:rPr>
          <w:rFonts w:ascii="仿宋" w:eastAsia="仿宋" w:hAnsi="仿宋" w:hint="eastAsia"/>
          <w:sz w:val="32"/>
          <w:szCs w:val="32"/>
        </w:rPr>
        <w:t>区县（市）</w:t>
      </w:r>
      <w:r w:rsidR="00CB03AF">
        <w:rPr>
          <w:rFonts w:ascii="仿宋" w:eastAsia="仿宋" w:hAnsi="仿宋" w:hint="eastAsia"/>
          <w:sz w:val="32"/>
          <w:szCs w:val="32"/>
        </w:rPr>
        <w:t>级</w:t>
      </w:r>
      <w:r w:rsidR="001E1474">
        <w:rPr>
          <w:rFonts w:ascii="仿宋" w:eastAsia="仿宋" w:hAnsi="仿宋" w:hint="eastAsia"/>
          <w:sz w:val="32"/>
          <w:szCs w:val="32"/>
        </w:rPr>
        <w:t>自建</w:t>
      </w:r>
      <w:r w:rsidR="00F523E6">
        <w:rPr>
          <w:rFonts w:ascii="仿宋" w:eastAsia="仿宋" w:hAnsi="仿宋" w:hint="eastAsia"/>
          <w:sz w:val="32"/>
          <w:szCs w:val="32"/>
        </w:rPr>
        <w:t>或独立</w:t>
      </w:r>
      <w:r w:rsidR="00F523E6">
        <w:rPr>
          <w:rFonts w:ascii="仿宋" w:eastAsia="仿宋" w:hAnsi="仿宋"/>
          <w:sz w:val="32"/>
          <w:szCs w:val="32"/>
        </w:rPr>
        <w:t>部署</w:t>
      </w:r>
      <w:r w:rsidR="00F523E6">
        <w:rPr>
          <w:rFonts w:ascii="仿宋" w:eastAsia="仿宋" w:hAnsi="仿宋" w:hint="eastAsia"/>
          <w:sz w:val="32"/>
          <w:szCs w:val="32"/>
        </w:rPr>
        <w:t>的</w:t>
      </w:r>
      <w:r w:rsidR="00CB03AF">
        <w:rPr>
          <w:rFonts w:ascii="仿宋" w:eastAsia="仿宋" w:hAnsi="仿宋" w:hint="eastAsia"/>
          <w:sz w:val="32"/>
          <w:szCs w:val="32"/>
        </w:rPr>
        <w:t>系统由各</w:t>
      </w:r>
      <w:r w:rsidR="00C763E7">
        <w:rPr>
          <w:rFonts w:ascii="仿宋" w:eastAsia="仿宋" w:hAnsi="仿宋" w:hint="eastAsia"/>
          <w:sz w:val="32"/>
          <w:szCs w:val="32"/>
        </w:rPr>
        <w:t>区县（市）</w:t>
      </w:r>
      <w:r w:rsidR="0039298F">
        <w:rPr>
          <w:rFonts w:ascii="仿宋" w:eastAsia="仿宋" w:hAnsi="仿宋" w:hint="eastAsia"/>
          <w:sz w:val="32"/>
          <w:szCs w:val="32"/>
        </w:rPr>
        <w:t>电子政务办（信息中心）</w:t>
      </w:r>
      <w:r w:rsidR="00CB03AF">
        <w:rPr>
          <w:rFonts w:ascii="仿宋" w:eastAsia="仿宋" w:hAnsi="仿宋" w:hint="eastAsia"/>
          <w:sz w:val="32"/>
          <w:szCs w:val="32"/>
        </w:rPr>
        <w:t>负责开展系统对接工作。</w:t>
      </w:r>
    </w:p>
    <w:p w:rsidR="00225BCA" w:rsidRDefault="00CB03AF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225BCA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183B57">
        <w:rPr>
          <w:rFonts w:ascii="仿宋_GB2312" w:eastAsia="仿宋_GB2312" w:hAnsi="仿宋_GB2312" w:cs="仿宋_GB2312" w:hint="eastAsia"/>
          <w:sz w:val="32"/>
          <w:szCs w:val="32"/>
        </w:rPr>
        <w:t>对接方式</w:t>
      </w:r>
      <w:r w:rsidR="00C34E26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“一窗受理”</w:t>
      </w:r>
      <w:r w:rsidR="00C7617A">
        <w:rPr>
          <w:rFonts w:ascii="仿宋_GB2312" w:eastAsia="仿宋_GB2312" w:hAnsi="仿宋_GB2312" w:cs="仿宋_GB2312" w:hint="eastAsia"/>
          <w:sz w:val="32"/>
          <w:szCs w:val="32"/>
        </w:rPr>
        <w:t>平台</w:t>
      </w:r>
      <w:r w:rsidR="00B3541A">
        <w:rPr>
          <w:rFonts w:ascii="仿宋_GB2312" w:eastAsia="仿宋_GB2312" w:hAnsi="仿宋_GB2312" w:cs="仿宋_GB2312" w:hint="eastAsia"/>
          <w:sz w:val="32"/>
          <w:szCs w:val="32"/>
        </w:rPr>
        <w:t>与业务系统</w:t>
      </w:r>
      <w:r w:rsidR="00225BCA">
        <w:rPr>
          <w:rFonts w:ascii="仿宋_GB2312" w:eastAsia="仿宋_GB2312" w:hAnsi="仿宋_GB2312" w:cs="仿宋_GB2312" w:hint="eastAsia"/>
          <w:sz w:val="32"/>
          <w:szCs w:val="32"/>
        </w:rPr>
        <w:t>对接方式</w:t>
      </w:r>
      <w:r w:rsidR="00020D16">
        <w:rPr>
          <w:rFonts w:ascii="仿宋_GB2312" w:eastAsia="仿宋_GB2312" w:hAnsi="仿宋_GB2312" w:cs="仿宋_GB2312" w:hint="eastAsia"/>
          <w:sz w:val="32"/>
          <w:szCs w:val="32"/>
        </w:rPr>
        <w:t>按照</w:t>
      </w:r>
      <w:r w:rsidR="00020D16" w:rsidRPr="00020D16">
        <w:rPr>
          <w:rFonts w:ascii="仿宋_GB2312" w:eastAsia="仿宋_GB2312" w:hAnsi="仿宋_GB2312" w:cs="仿宋_GB2312" w:hint="eastAsia"/>
          <w:sz w:val="32"/>
          <w:szCs w:val="32"/>
        </w:rPr>
        <w:t>申报表单在一窗受理平台、申报表单在自建业务系统</w:t>
      </w:r>
      <w:r w:rsidR="00020D16">
        <w:rPr>
          <w:rFonts w:ascii="仿宋_GB2312" w:eastAsia="仿宋_GB2312" w:hAnsi="仿宋_GB2312" w:cs="仿宋_GB2312" w:hint="eastAsia"/>
          <w:sz w:val="32"/>
          <w:szCs w:val="32"/>
        </w:rPr>
        <w:t>两种</w:t>
      </w:r>
      <w:r w:rsidR="00020D16">
        <w:rPr>
          <w:rFonts w:ascii="仿宋_GB2312" w:eastAsia="仿宋_GB2312" w:hAnsi="仿宋_GB2312" w:cs="仿宋_GB2312"/>
          <w:sz w:val="32"/>
          <w:szCs w:val="32"/>
        </w:rPr>
        <w:t>方式对接，</w:t>
      </w:r>
      <w:r w:rsidR="00020D16">
        <w:rPr>
          <w:rFonts w:ascii="仿宋_GB2312" w:eastAsia="仿宋_GB2312" w:hAnsi="仿宋_GB2312" w:cs="仿宋_GB2312" w:hint="eastAsia"/>
          <w:sz w:val="32"/>
          <w:szCs w:val="32"/>
        </w:rPr>
        <w:t>对接</w:t>
      </w:r>
      <w:r w:rsidR="00020D16">
        <w:rPr>
          <w:rFonts w:ascii="仿宋_GB2312" w:eastAsia="仿宋_GB2312" w:hAnsi="仿宋_GB2312" w:cs="仿宋_GB2312"/>
          <w:sz w:val="32"/>
          <w:szCs w:val="32"/>
        </w:rPr>
        <w:t>标准、分工按照</w:t>
      </w:r>
      <w:r w:rsidR="00020D16">
        <w:rPr>
          <w:rFonts w:ascii="仿宋_GB2312" w:eastAsia="仿宋_GB2312" w:hAnsi="仿宋_GB2312" w:cs="仿宋_GB2312" w:hint="eastAsia"/>
          <w:sz w:val="32"/>
          <w:szCs w:val="32"/>
        </w:rPr>
        <w:t>省下发的</w:t>
      </w:r>
      <w:r w:rsidR="00020D16" w:rsidRPr="008243D8">
        <w:rPr>
          <w:rFonts w:ascii="仿宋" w:eastAsia="仿宋" w:hAnsi="仿宋" w:hint="eastAsia"/>
          <w:sz w:val="32"/>
          <w:szCs w:val="32"/>
        </w:rPr>
        <w:t>《</w:t>
      </w:r>
      <w:r w:rsidR="00020D16" w:rsidRPr="005D784C">
        <w:rPr>
          <w:rFonts w:ascii="仿宋" w:eastAsia="仿宋" w:hAnsi="仿宋" w:hint="eastAsia"/>
          <w:sz w:val="32"/>
          <w:szCs w:val="32"/>
        </w:rPr>
        <w:t>部门系统与</w:t>
      </w:r>
      <w:r w:rsidR="0039298F">
        <w:rPr>
          <w:rFonts w:ascii="仿宋" w:eastAsia="仿宋" w:hAnsi="仿宋" w:hint="eastAsia"/>
          <w:sz w:val="32"/>
          <w:szCs w:val="32"/>
        </w:rPr>
        <w:t>“</w:t>
      </w:r>
      <w:r w:rsidR="0039298F" w:rsidRPr="009C41E0">
        <w:rPr>
          <w:rFonts w:ascii="仿宋" w:eastAsia="仿宋" w:hAnsi="仿宋" w:hint="eastAsia"/>
          <w:color w:val="000000"/>
          <w:sz w:val="32"/>
          <w:szCs w:val="32"/>
        </w:rPr>
        <w:t>一窗受理</w:t>
      </w:r>
      <w:r w:rsidR="0039298F">
        <w:rPr>
          <w:rFonts w:ascii="仿宋" w:eastAsia="仿宋" w:hAnsi="仿宋" w:hint="eastAsia"/>
          <w:sz w:val="32"/>
          <w:szCs w:val="32"/>
        </w:rPr>
        <w:t>”</w:t>
      </w:r>
      <w:r w:rsidR="00020D16" w:rsidRPr="009C41E0">
        <w:rPr>
          <w:rFonts w:ascii="仿宋" w:eastAsia="仿宋" w:hAnsi="仿宋" w:hint="eastAsia"/>
          <w:color w:val="000000"/>
          <w:sz w:val="32"/>
          <w:szCs w:val="32"/>
        </w:rPr>
        <w:t>系统对接实施指</w:t>
      </w:r>
      <w:r w:rsidR="00020D16" w:rsidRPr="005D784C">
        <w:rPr>
          <w:rFonts w:ascii="仿宋" w:eastAsia="仿宋" w:hAnsi="仿宋" w:hint="eastAsia"/>
          <w:sz w:val="32"/>
          <w:szCs w:val="32"/>
        </w:rPr>
        <w:t>南</w:t>
      </w:r>
      <w:r w:rsidR="00020D16" w:rsidRPr="008243D8">
        <w:rPr>
          <w:rFonts w:ascii="仿宋" w:eastAsia="仿宋" w:hAnsi="仿宋" w:hint="eastAsia"/>
          <w:sz w:val="32"/>
          <w:szCs w:val="32"/>
        </w:rPr>
        <w:t>》</w:t>
      </w:r>
      <w:r w:rsidR="00020D16">
        <w:rPr>
          <w:rFonts w:ascii="仿宋" w:eastAsia="仿宋" w:hAnsi="仿宋" w:hint="eastAsia"/>
          <w:sz w:val="32"/>
          <w:szCs w:val="32"/>
        </w:rPr>
        <w:t>执行</w:t>
      </w:r>
      <w:r w:rsidR="00B3541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155C6" w:rsidRDefault="006155C6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3.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工作步骤</w:t>
      </w:r>
    </w:p>
    <w:p w:rsidR="006155C6" w:rsidRPr="006155C6" w:rsidRDefault="006155C6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分批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部署</w:t>
      </w:r>
      <w:r w:rsidR="002B6FFF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由数据资源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局负责，采用</w:t>
      </w:r>
      <w:r w:rsidR="00550B56">
        <w:rPr>
          <w:rFonts w:ascii="仿宋_GB2312" w:eastAsia="仿宋_GB2312" w:hAnsi="仿宋_GB2312" w:cs="仿宋_GB2312" w:hint="eastAsia"/>
          <w:sz w:val="32"/>
          <w:szCs w:val="32"/>
        </w:rPr>
        <w:t>批量</w:t>
      </w:r>
      <w:r w:rsidR="00550B56">
        <w:rPr>
          <w:rFonts w:ascii="仿宋_GB2312" w:eastAsia="仿宋_GB2312" w:hAnsi="仿宋_GB2312" w:cs="仿宋_GB2312"/>
          <w:sz w:val="32"/>
          <w:szCs w:val="32"/>
        </w:rPr>
        <w:t>对接</w:t>
      </w:r>
      <w:r w:rsidR="00550B56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集中办公的模式，开展事项对接工作。对接批次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及</w:t>
      </w:r>
      <w:r w:rsidR="00C763E7">
        <w:rPr>
          <w:rFonts w:ascii="仿宋_GB2312" w:eastAsia="仿宋_GB2312" w:hAnsi="仿宋_GB2312" w:cs="仿宋_GB2312"/>
          <w:sz w:val="32"/>
          <w:szCs w:val="32"/>
        </w:rPr>
        <w:t>时间安排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“杭州一窗技术对接QQ群”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（群号：</w:t>
      </w:r>
      <w:r w:rsidR="0039298F" w:rsidRPr="007D645A">
        <w:rPr>
          <w:rFonts w:ascii="仿宋_GB2312" w:eastAsia="仿宋_GB2312" w:hAnsi="仿宋_GB2312" w:cs="仿宋_GB2312"/>
          <w:sz w:val="32"/>
          <w:szCs w:val="32"/>
        </w:rPr>
        <w:t>366493163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通知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C763E7">
        <w:rPr>
          <w:rFonts w:ascii="仿宋_GB2312" w:eastAsia="仿宋_GB2312" w:hAnsi="仿宋_GB2312" w:cs="仿宋_GB2312"/>
          <w:sz w:val="32"/>
          <w:szCs w:val="32"/>
        </w:rPr>
        <w:t>首批对接时间安排在</w:t>
      </w:r>
      <w:r w:rsidR="00C763E7">
        <w:rPr>
          <w:rFonts w:ascii="仿宋_GB2312" w:eastAsia="仿宋_GB2312" w:hAnsi="仿宋_GB2312" w:cs="仿宋_GB2312" w:hint="eastAsia"/>
          <w:sz w:val="32"/>
          <w:szCs w:val="32"/>
        </w:rPr>
        <w:t>4月10日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155C6" w:rsidRPr="006155C6" w:rsidRDefault="006155C6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梳理业务说明书</w:t>
      </w:r>
      <w:r w:rsidR="002B6FFF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8610E4">
        <w:rPr>
          <w:rFonts w:ascii="仿宋_GB2312" w:eastAsia="仿宋_GB2312" w:hAnsi="仿宋_GB2312" w:cs="仿宋_GB2312" w:hint="eastAsia"/>
          <w:sz w:val="32"/>
          <w:szCs w:val="32"/>
        </w:rPr>
        <w:t>请各部门在集中办公前</w:t>
      </w:r>
      <w:r w:rsidR="00C7617A">
        <w:rPr>
          <w:rFonts w:ascii="仿宋_GB2312" w:eastAsia="仿宋_GB2312" w:hAnsi="仿宋_GB2312" w:cs="仿宋_GB2312" w:hint="eastAsia"/>
          <w:sz w:val="32"/>
          <w:szCs w:val="32"/>
        </w:rPr>
        <w:t>,</w:t>
      </w:r>
      <w:r w:rsidR="008610E4">
        <w:rPr>
          <w:rFonts w:ascii="仿宋_GB2312" w:eastAsia="仿宋_GB2312" w:hAnsi="仿宋_GB2312" w:cs="仿宋_GB2312" w:hint="eastAsia"/>
          <w:sz w:val="32"/>
          <w:szCs w:val="32"/>
        </w:rPr>
        <w:t>按照接入</w:t>
      </w:r>
      <w:r w:rsidR="008610E4">
        <w:rPr>
          <w:rFonts w:ascii="仿宋_GB2312" w:eastAsia="仿宋_GB2312" w:hAnsi="仿宋_GB2312" w:cs="仿宋_GB2312"/>
          <w:sz w:val="32"/>
          <w:szCs w:val="32"/>
        </w:rPr>
        <w:t>事项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自行整理好《事项接入“一窗受理”平台业务说明书》，模板请从“杭州一窗技术对接QQ群”下载。</w:t>
      </w:r>
    </w:p>
    <w:p w:rsidR="006155C6" w:rsidRDefault="006155C6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（3）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集中办公。集中办公地点市民中心</w:t>
      </w:r>
      <w:r w:rsidR="00D516EF">
        <w:rPr>
          <w:rFonts w:ascii="仿宋_GB2312" w:eastAsia="仿宋_GB2312" w:hAnsi="仿宋_GB2312" w:cs="仿宋_GB2312"/>
          <w:sz w:val="32"/>
          <w:szCs w:val="32"/>
        </w:rPr>
        <w:t>A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座</w:t>
      </w:r>
      <w:r w:rsidR="00D516EF">
        <w:rPr>
          <w:rFonts w:ascii="仿宋_GB2312" w:eastAsia="仿宋_GB2312" w:hAnsi="仿宋_GB2312" w:cs="仿宋_GB2312" w:hint="eastAsia"/>
          <w:sz w:val="32"/>
          <w:szCs w:val="32"/>
        </w:rPr>
        <w:t>四楼数据</w:t>
      </w:r>
      <w:r w:rsidR="00D516EF">
        <w:rPr>
          <w:rFonts w:ascii="仿宋_GB2312" w:eastAsia="仿宋_GB2312" w:hAnsi="仿宋_GB2312" w:cs="仿宋_GB2312"/>
          <w:sz w:val="32"/>
          <w:szCs w:val="32"/>
        </w:rPr>
        <w:t>资源局</w:t>
      </w:r>
      <w:r w:rsidRPr="006155C6">
        <w:rPr>
          <w:rFonts w:ascii="仿宋_GB2312" w:eastAsia="仿宋_GB2312" w:hAnsi="仿宋_GB2312" w:cs="仿宋_GB2312" w:hint="eastAsia"/>
          <w:sz w:val="32"/>
          <w:szCs w:val="32"/>
        </w:rPr>
        <w:t>。集中办公时，请业务负责人到场确认业务需求和表单，签字确认后离场；业务承建公司技术对接人员完成技术对接并测试通过后方可离场。</w:t>
      </w:r>
    </w:p>
    <w:p w:rsidR="003222C1" w:rsidRPr="00A93F58" w:rsidRDefault="003222C1" w:rsidP="001011B5">
      <w:pPr>
        <w:widowControl/>
        <w:spacing w:line="580" w:lineRule="exact"/>
        <w:ind w:firstLineChars="200" w:firstLine="640"/>
        <w:rPr>
          <w:rFonts w:ascii="楷体_GB2312" w:eastAsia="楷体_GB2312" w:hAnsi="仿宋_GB2312" w:cs="仿宋_GB2312"/>
          <w:sz w:val="32"/>
          <w:szCs w:val="32"/>
        </w:rPr>
      </w:pPr>
      <w:r w:rsidRPr="00A93F58">
        <w:rPr>
          <w:rFonts w:ascii="楷体_GB2312" w:eastAsia="楷体_GB2312" w:hAnsi="仿宋_GB2312" w:cs="仿宋_GB2312" w:hint="eastAsia"/>
          <w:sz w:val="32"/>
          <w:szCs w:val="32"/>
        </w:rPr>
        <w:t>（三）</w:t>
      </w:r>
      <w:r w:rsidR="00C7617A" w:rsidRPr="00A93F58">
        <w:rPr>
          <w:rFonts w:ascii="楷体_GB2312" w:eastAsia="楷体_GB2312" w:hAnsi="仿宋_GB2312" w:cs="仿宋_GB2312" w:hint="eastAsia"/>
          <w:sz w:val="32"/>
          <w:szCs w:val="32"/>
        </w:rPr>
        <w:t>开展</w:t>
      </w:r>
      <w:r w:rsidR="00F77CFF" w:rsidRPr="00A93F58">
        <w:rPr>
          <w:rFonts w:ascii="楷体_GB2312" w:eastAsia="楷体_GB2312" w:hAnsi="仿宋_GB2312" w:cs="仿宋_GB2312" w:hint="eastAsia"/>
          <w:sz w:val="32"/>
          <w:szCs w:val="32"/>
        </w:rPr>
        <w:t>系统培训，</w:t>
      </w:r>
      <w:r w:rsidR="00C7617A" w:rsidRPr="00A93F58">
        <w:rPr>
          <w:rFonts w:ascii="楷体_GB2312" w:eastAsia="楷体_GB2312" w:hAnsi="仿宋_GB2312" w:cs="仿宋_GB2312" w:hint="eastAsia"/>
          <w:sz w:val="32"/>
          <w:szCs w:val="32"/>
        </w:rPr>
        <w:t>加大</w:t>
      </w:r>
      <w:r w:rsidR="002E6B3A" w:rsidRPr="00A93F58">
        <w:rPr>
          <w:rFonts w:ascii="楷体_GB2312" w:eastAsia="楷体_GB2312" w:hAnsi="仿宋_GB2312" w:cs="仿宋_GB2312" w:hint="eastAsia"/>
          <w:sz w:val="32"/>
          <w:szCs w:val="32"/>
        </w:rPr>
        <w:t>应用推广</w:t>
      </w:r>
      <w:r w:rsidR="00C7617A" w:rsidRPr="00A93F58">
        <w:rPr>
          <w:rFonts w:ascii="楷体_GB2312" w:eastAsia="楷体_GB2312" w:hAnsi="仿宋_GB2312" w:cs="仿宋_GB2312" w:hint="eastAsia"/>
          <w:sz w:val="32"/>
          <w:szCs w:val="32"/>
        </w:rPr>
        <w:t>力度</w:t>
      </w:r>
      <w:r w:rsidR="00112071" w:rsidRPr="00A93F58">
        <w:rPr>
          <w:rFonts w:ascii="楷体_GB2312" w:eastAsia="楷体_GB2312" w:hAnsi="仿宋_GB2312" w:cs="仿宋_GB2312" w:hint="eastAsia"/>
          <w:sz w:val="32"/>
          <w:szCs w:val="32"/>
        </w:rPr>
        <w:t>。</w:t>
      </w:r>
    </w:p>
    <w:p w:rsidR="00F77CFF" w:rsidRPr="009C41E0" w:rsidRDefault="00F77CFF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F77CFF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C34E26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省级自建系统对接事项的培训和使用。省级部</w:t>
      </w:r>
      <w:r w:rsidR="00B746A0">
        <w:rPr>
          <w:rFonts w:ascii="仿宋_GB2312" w:eastAsia="仿宋_GB2312" w:hAnsi="仿宋_GB2312" w:cs="仿宋_GB2312" w:hint="eastAsia"/>
          <w:sz w:val="32"/>
          <w:szCs w:val="32"/>
        </w:rPr>
        <w:t>门负责对接的事项，已按照省数据管理中心要求，统一由市数据资源局负责做好技术对接工作。各单位配合市数据资源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局做好</w:t>
      </w:r>
      <w:r w:rsidR="00B746A0">
        <w:rPr>
          <w:rFonts w:ascii="仿宋_GB2312" w:eastAsia="仿宋_GB2312" w:hAnsi="仿宋_GB2312" w:cs="仿宋_GB2312" w:hint="eastAsia"/>
          <w:sz w:val="32"/>
          <w:szCs w:val="32"/>
        </w:rPr>
        <w:t>本单位用户账号和权限配置和事项表单内容的核对工作。市数据资源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局将分批次在“杭州一窗</w:t>
      </w:r>
      <w:r w:rsidR="003B55D8">
        <w:rPr>
          <w:rFonts w:ascii="仿宋_GB2312" w:eastAsia="仿宋_GB2312" w:hAnsi="仿宋_GB2312" w:cs="仿宋_GB2312" w:hint="eastAsia"/>
          <w:sz w:val="32"/>
          <w:szCs w:val="32"/>
        </w:rPr>
        <w:t>平台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培训使用QQ群”</w:t>
      </w:r>
      <w:r w:rsidR="00F376BA">
        <w:rPr>
          <w:rFonts w:ascii="仿宋_GB2312" w:eastAsia="仿宋_GB2312" w:hAnsi="仿宋_GB2312" w:cs="仿宋_GB2312" w:hint="eastAsia"/>
          <w:sz w:val="32"/>
          <w:szCs w:val="32"/>
        </w:rPr>
        <w:t>（群号：629305054）</w:t>
      </w:r>
      <w:r w:rsidR="000E0235" w:rsidRPr="000E0235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0E0235">
        <w:rPr>
          <w:rFonts w:ascii="仿宋_GB2312" w:eastAsia="仿宋_GB2312" w:hAnsi="仿宋_GB2312" w:cs="仿宋_GB2312" w:hint="eastAsia"/>
          <w:sz w:val="32"/>
          <w:szCs w:val="32"/>
        </w:rPr>
        <w:t>通过</w:t>
      </w:r>
      <w:r w:rsidR="000E0235" w:rsidRPr="00F77CFF">
        <w:rPr>
          <w:rFonts w:ascii="仿宋_GB2312" w:eastAsia="仿宋_GB2312" w:hAnsi="仿宋_GB2312" w:cs="仿宋_GB2312" w:hint="eastAsia"/>
          <w:sz w:val="32"/>
          <w:szCs w:val="32"/>
        </w:rPr>
        <w:t>群视频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开展</w:t>
      </w:r>
      <w:r w:rsidR="001D55F7">
        <w:rPr>
          <w:rFonts w:ascii="仿宋_GB2312" w:eastAsia="仿宋_GB2312" w:hAnsi="仿宋_GB2312" w:cs="仿宋_GB2312" w:hint="eastAsia"/>
          <w:sz w:val="32"/>
          <w:szCs w:val="32"/>
        </w:rPr>
        <w:t>在线</w:t>
      </w:r>
      <w:r w:rsidR="000E0235">
        <w:rPr>
          <w:rFonts w:ascii="仿宋_GB2312" w:eastAsia="仿宋_GB2312" w:hAnsi="仿宋_GB2312" w:cs="仿宋_GB2312" w:hint="eastAsia"/>
          <w:sz w:val="32"/>
          <w:szCs w:val="32"/>
        </w:rPr>
        <w:t>操作培训工作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。培训安排通过“杭州一窗</w:t>
      </w:r>
      <w:r w:rsidR="0039298F">
        <w:rPr>
          <w:rFonts w:ascii="仿宋_GB2312" w:eastAsia="仿宋_GB2312" w:hAnsi="仿宋_GB2312" w:cs="仿宋_GB2312" w:hint="eastAsia"/>
          <w:sz w:val="32"/>
          <w:szCs w:val="32"/>
        </w:rPr>
        <w:t>平台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培训使用QQ</w:t>
      </w:r>
      <w:r w:rsidR="001D55F7">
        <w:rPr>
          <w:rFonts w:ascii="仿宋_GB2312" w:eastAsia="仿宋_GB2312" w:hAnsi="仿宋_GB2312" w:cs="仿宋_GB2312" w:hint="eastAsia"/>
          <w:sz w:val="32"/>
          <w:szCs w:val="32"/>
        </w:rPr>
        <w:t>群”通知各窗口负责人</w:t>
      </w:r>
      <w:r w:rsidR="001D55F7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。培训完</w:t>
      </w:r>
      <w:r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后，</w:t>
      </w:r>
      <w:r w:rsidR="001D55F7" w:rsidRPr="009C41E0">
        <w:rPr>
          <w:rFonts w:ascii="仿宋_GB2312" w:eastAsia="仿宋_GB2312" w:hAnsi="仿宋_GB2312" w:cs="仿宋_GB2312"/>
          <w:color w:val="000000"/>
          <w:sz w:val="32"/>
          <w:szCs w:val="32"/>
        </w:rPr>
        <w:t>确认可</w:t>
      </w:r>
      <w:r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在实体大厅办事窗口正式启用</w:t>
      </w:r>
      <w:r w:rsidR="001D55F7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，并</w:t>
      </w:r>
      <w:r w:rsidR="001D55F7" w:rsidRPr="009C41E0">
        <w:rPr>
          <w:rFonts w:ascii="仿宋_GB2312" w:eastAsia="仿宋_GB2312" w:hAnsi="仿宋_GB2312" w:cs="仿宋_GB2312"/>
          <w:color w:val="000000"/>
          <w:sz w:val="32"/>
          <w:szCs w:val="32"/>
        </w:rPr>
        <w:t>正式对外公告受理时间</w:t>
      </w:r>
      <w:r w:rsidR="001D55F7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节点，</w:t>
      </w:r>
      <w:r w:rsidR="001D55F7" w:rsidRPr="009C41E0">
        <w:rPr>
          <w:rFonts w:ascii="仿宋_GB2312" w:eastAsia="仿宋_GB2312" w:hAnsi="仿宋_GB2312" w:cs="仿宋_GB2312"/>
          <w:color w:val="000000"/>
          <w:sz w:val="32"/>
          <w:szCs w:val="32"/>
        </w:rPr>
        <w:t>同步更新网上办事指南和实体大厅办事指南，同时开展系列宣传引导工作</w:t>
      </w:r>
      <w:r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:rsidR="00225BCA" w:rsidRPr="00F77CFF" w:rsidRDefault="00F77CFF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2</w:t>
      </w:r>
      <w:r w:rsidR="00C34E26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.</w:t>
      </w:r>
      <w:r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市</w:t>
      </w:r>
      <w:r w:rsidR="000528F9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、区县</w:t>
      </w:r>
      <w:r w:rsidR="001D55F7"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（市）</w:t>
      </w:r>
      <w:r w:rsidRPr="009C41E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级业务系统对接事项的培训和使用。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由市</w:t>
      </w:r>
      <w:r w:rsidR="000528F9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1D55F7">
        <w:rPr>
          <w:rFonts w:ascii="仿宋_GB2312" w:eastAsia="仿宋_GB2312" w:hAnsi="仿宋_GB2312" w:cs="仿宋_GB2312" w:hint="eastAsia"/>
          <w:sz w:val="32"/>
          <w:szCs w:val="32"/>
        </w:rPr>
        <w:t>区县（市）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级</w:t>
      </w:r>
      <w:r w:rsidR="001D55F7">
        <w:rPr>
          <w:rFonts w:ascii="仿宋_GB2312" w:eastAsia="仿宋_GB2312" w:hAnsi="仿宋_GB2312" w:cs="仿宋_GB2312" w:hint="eastAsia"/>
          <w:sz w:val="32"/>
          <w:szCs w:val="32"/>
        </w:rPr>
        <w:t>事项所属</w:t>
      </w:r>
      <w:r w:rsidR="001D55F7">
        <w:rPr>
          <w:rFonts w:ascii="仿宋_GB2312" w:eastAsia="仿宋_GB2312" w:hAnsi="仿宋_GB2312" w:cs="仿宋_GB2312"/>
          <w:sz w:val="32"/>
          <w:szCs w:val="32"/>
        </w:rPr>
        <w:t>部门</w:t>
      </w:r>
      <w:r w:rsidR="00B746A0">
        <w:rPr>
          <w:rFonts w:ascii="仿宋_GB2312" w:eastAsia="仿宋_GB2312" w:hAnsi="仿宋_GB2312" w:cs="仿宋_GB2312" w:hint="eastAsia"/>
          <w:sz w:val="32"/>
          <w:szCs w:val="32"/>
        </w:rPr>
        <w:t>负责，市数据资源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局配合，在原业务系统覆盖的各个办事大厅实体窗口</w:t>
      </w:r>
      <w:r w:rsidR="001D55F7">
        <w:rPr>
          <w:rFonts w:ascii="仿宋_GB2312" w:eastAsia="仿宋_GB2312" w:hAnsi="仿宋_GB2312" w:cs="仿宋_GB2312" w:hint="eastAsia"/>
          <w:sz w:val="32"/>
          <w:szCs w:val="32"/>
        </w:rPr>
        <w:t>人员</w:t>
      </w:r>
      <w:r w:rsidR="001D55F7">
        <w:rPr>
          <w:rFonts w:ascii="仿宋_GB2312" w:eastAsia="仿宋_GB2312" w:hAnsi="仿宋_GB2312" w:cs="仿宋_GB2312"/>
          <w:sz w:val="32"/>
          <w:szCs w:val="32"/>
        </w:rPr>
        <w:t>中</w:t>
      </w:r>
      <w:r w:rsidRPr="00F77CFF">
        <w:rPr>
          <w:rFonts w:ascii="仿宋_GB2312" w:eastAsia="仿宋_GB2312" w:hAnsi="仿宋_GB2312" w:cs="仿宋_GB2312" w:hint="eastAsia"/>
          <w:sz w:val="32"/>
          <w:szCs w:val="32"/>
        </w:rPr>
        <w:t>开展操作培训和推广使用工作。</w:t>
      </w:r>
    </w:p>
    <w:p w:rsidR="00225BCA" w:rsidRPr="001011B5" w:rsidRDefault="00225BCA" w:rsidP="000A6503">
      <w:pPr>
        <w:widowControl/>
        <w:spacing w:line="580" w:lineRule="exact"/>
        <w:ind w:firstLine="640"/>
        <w:outlineLvl w:val="0"/>
        <w:rPr>
          <w:rFonts w:ascii="黑体" w:eastAsia="黑体" w:hAnsi="黑体" w:cs="仿宋_GB2312"/>
          <w:sz w:val="32"/>
          <w:szCs w:val="32"/>
        </w:rPr>
      </w:pPr>
      <w:r w:rsidRPr="001011B5">
        <w:rPr>
          <w:rFonts w:ascii="黑体" w:eastAsia="黑体" w:hAnsi="黑体" w:cs="仿宋_GB2312" w:hint="eastAsia"/>
          <w:sz w:val="32"/>
          <w:szCs w:val="32"/>
        </w:rPr>
        <w:t>三、保障</w:t>
      </w:r>
      <w:r w:rsidRPr="001011B5">
        <w:rPr>
          <w:rFonts w:ascii="黑体" w:eastAsia="黑体" w:hAnsi="黑体" w:cs="仿宋_GB2312"/>
          <w:sz w:val="32"/>
          <w:szCs w:val="32"/>
        </w:rPr>
        <w:t>措施</w:t>
      </w:r>
    </w:p>
    <w:p w:rsidR="00225BCA" w:rsidRPr="00F25778" w:rsidRDefault="00225BCA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5778">
        <w:rPr>
          <w:rFonts w:ascii="仿宋_GB2312" w:eastAsia="仿宋_GB2312" w:hAnsi="仿宋_GB2312" w:cs="仿宋_GB2312" w:hint="eastAsia"/>
          <w:sz w:val="32"/>
          <w:szCs w:val="32"/>
        </w:rPr>
        <w:t>各</w:t>
      </w:r>
      <w:r w:rsidR="00D516EF" w:rsidRPr="00D516E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区县（市）</w:t>
      </w:r>
      <w:r w:rsidR="00D516E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、市级</w:t>
      </w:r>
      <w:r w:rsidR="00D516EF">
        <w:rPr>
          <w:rFonts w:ascii="仿宋_GB2312" w:eastAsia="仿宋_GB2312" w:hAnsi="仿宋_GB2312" w:cs="仿宋_GB2312"/>
          <w:color w:val="000000"/>
          <w:sz w:val="32"/>
          <w:szCs w:val="32"/>
        </w:rPr>
        <w:t>各部门</w:t>
      </w:r>
      <w:r w:rsidRPr="00F25778">
        <w:rPr>
          <w:rFonts w:ascii="仿宋_GB2312" w:eastAsia="仿宋_GB2312" w:hAnsi="仿宋_GB2312" w:cs="仿宋_GB2312" w:hint="eastAsia"/>
          <w:sz w:val="32"/>
          <w:szCs w:val="32"/>
        </w:rPr>
        <w:t>要建立</w:t>
      </w:r>
      <w:r w:rsidR="006F54D6">
        <w:rPr>
          <w:rFonts w:ascii="仿宋_GB2312" w:eastAsia="仿宋_GB2312" w:hAnsi="仿宋_GB2312" w:cs="仿宋_GB2312" w:hint="eastAsia"/>
          <w:sz w:val="32"/>
          <w:szCs w:val="32"/>
        </w:rPr>
        <w:t>分管</w:t>
      </w:r>
      <w:r w:rsidR="006F54D6">
        <w:rPr>
          <w:rFonts w:ascii="仿宋_GB2312" w:eastAsia="仿宋_GB2312" w:hAnsi="仿宋_GB2312" w:cs="仿宋_GB2312"/>
          <w:sz w:val="32"/>
          <w:szCs w:val="32"/>
        </w:rPr>
        <w:t>领导牵头，处</w:t>
      </w:r>
      <w:r w:rsidR="006F54D6">
        <w:rPr>
          <w:rFonts w:ascii="仿宋_GB2312" w:eastAsia="仿宋_GB2312" w:hAnsi="仿宋_GB2312" w:cs="仿宋_GB2312" w:hint="eastAsia"/>
          <w:sz w:val="32"/>
          <w:szCs w:val="32"/>
        </w:rPr>
        <w:t>科（室）负责</w:t>
      </w:r>
      <w:r w:rsidR="006F54D6">
        <w:rPr>
          <w:rFonts w:ascii="仿宋_GB2312" w:eastAsia="仿宋_GB2312" w:hAnsi="仿宋_GB2312" w:cs="仿宋_GB2312"/>
          <w:sz w:val="32"/>
          <w:szCs w:val="32"/>
        </w:rPr>
        <w:t>，</w:t>
      </w:r>
      <w:r w:rsidR="00567F6A">
        <w:rPr>
          <w:rFonts w:ascii="仿宋_GB2312" w:eastAsia="仿宋_GB2312" w:hAnsi="仿宋_GB2312" w:cs="仿宋_GB2312" w:hint="eastAsia"/>
          <w:sz w:val="32"/>
          <w:szCs w:val="32"/>
        </w:rPr>
        <w:t>具体</w:t>
      </w:r>
      <w:r w:rsidR="00567F6A">
        <w:rPr>
          <w:rFonts w:ascii="仿宋_GB2312" w:eastAsia="仿宋_GB2312" w:hAnsi="仿宋_GB2312" w:cs="仿宋_GB2312"/>
          <w:sz w:val="32"/>
          <w:szCs w:val="32"/>
        </w:rPr>
        <w:t>工作人员主抓</w:t>
      </w:r>
      <w:r w:rsidR="00337D28">
        <w:rPr>
          <w:rFonts w:ascii="仿宋_GB2312" w:eastAsia="仿宋_GB2312" w:hAnsi="仿宋_GB2312" w:cs="仿宋_GB2312" w:hint="eastAsia"/>
          <w:sz w:val="32"/>
          <w:szCs w:val="32"/>
        </w:rPr>
        <w:t>的工作小组</w:t>
      </w:r>
      <w:r w:rsidR="00AE0EAE">
        <w:rPr>
          <w:rFonts w:ascii="仿宋_GB2312" w:eastAsia="仿宋_GB2312" w:hAnsi="仿宋_GB2312" w:cs="仿宋_GB2312"/>
          <w:sz w:val="32"/>
          <w:szCs w:val="32"/>
        </w:rPr>
        <w:t>，</w:t>
      </w:r>
      <w:r w:rsidR="00D516EF">
        <w:rPr>
          <w:rFonts w:ascii="仿宋_GB2312" w:eastAsia="仿宋_GB2312" w:hAnsi="仿宋_GB2312" w:cs="仿宋_GB2312" w:hint="eastAsia"/>
          <w:sz w:val="32"/>
          <w:szCs w:val="32"/>
        </w:rPr>
        <w:t>完成</w:t>
      </w:r>
      <w:r w:rsidR="00EF572F">
        <w:rPr>
          <w:rFonts w:ascii="仿宋_GB2312" w:eastAsia="仿宋_GB2312" w:hAnsi="仿宋_GB2312" w:cs="仿宋_GB2312" w:hint="eastAsia"/>
          <w:sz w:val="32"/>
          <w:szCs w:val="32"/>
        </w:rPr>
        <w:t>附件4：</w:t>
      </w:r>
      <w:r w:rsidR="00EF572F">
        <w:rPr>
          <w:rFonts w:ascii="仿宋_GB2312" w:eastAsia="仿宋_GB2312" w:hAnsi="仿宋_GB2312" w:cs="仿宋_GB2312"/>
          <w:sz w:val="32"/>
          <w:szCs w:val="32"/>
        </w:rPr>
        <w:t>《</w:t>
      </w:r>
      <w:r w:rsidR="00337D28">
        <w:rPr>
          <w:rFonts w:ascii="仿宋_GB2312" w:eastAsia="仿宋_GB2312" w:hAnsi="仿宋_GB2312" w:cs="仿宋_GB2312" w:hint="eastAsia"/>
          <w:sz w:val="32"/>
          <w:szCs w:val="32"/>
        </w:rPr>
        <w:t>“一窗受理”</w:t>
      </w:r>
      <w:r w:rsidR="00337D28">
        <w:rPr>
          <w:rFonts w:ascii="仿宋_GB2312" w:eastAsia="仿宋_GB2312" w:hAnsi="仿宋_GB2312" w:cs="仿宋_GB2312"/>
          <w:sz w:val="32"/>
          <w:szCs w:val="32"/>
        </w:rPr>
        <w:t>平台</w:t>
      </w:r>
      <w:r w:rsidR="00EF572F">
        <w:rPr>
          <w:rFonts w:ascii="仿宋_GB2312" w:eastAsia="仿宋_GB2312" w:hAnsi="仿宋_GB2312" w:cs="仿宋_GB2312"/>
          <w:sz w:val="32"/>
          <w:szCs w:val="32"/>
        </w:rPr>
        <w:t>工作</w:t>
      </w:r>
      <w:r w:rsidR="00337D28">
        <w:rPr>
          <w:rFonts w:ascii="仿宋_GB2312" w:eastAsia="仿宋_GB2312" w:hAnsi="仿宋_GB2312" w:cs="仿宋_GB2312" w:hint="eastAsia"/>
          <w:sz w:val="32"/>
          <w:szCs w:val="32"/>
        </w:rPr>
        <w:t>小组</w:t>
      </w:r>
      <w:r w:rsidR="00EF572F">
        <w:rPr>
          <w:rFonts w:ascii="仿宋_GB2312" w:eastAsia="仿宋_GB2312" w:hAnsi="仿宋_GB2312" w:cs="仿宋_GB2312"/>
          <w:sz w:val="32"/>
          <w:szCs w:val="32"/>
        </w:rPr>
        <w:t>人员名单》</w:t>
      </w:r>
      <w:r w:rsidR="00EF572F">
        <w:rPr>
          <w:rFonts w:ascii="仿宋_GB2312" w:eastAsia="仿宋_GB2312" w:hAnsi="仿宋_GB2312" w:cs="仿宋_GB2312" w:hint="eastAsia"/>
          <w:sz w:val="32"/>
          <w:szCs w:val="32"/>
        </w:rPr>
        <w:t>填报</w:t>
      </w:r>
      <w:r w:rsidR="00A5181D">
        <w:rPr>
          <w:rFonts w:ascii="仿宋_GB2312" w:eastAsia="仿宋_GB2312" w:hAnsi="仿宋_GB2312" w:cs="仿宋_GB2312" w:hint="eastAsia"/>
          <w:sz w:val="32"/>
          <w:szCs w:val="32"/>
        </w:rPr>
        <w:t>,</w:t>
      </w:r>
      <w:r w:rsidR="00A5181D" w:rsidRPr="00A5181D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A5181D">
        <w:rPr>
          <w:rFonts w:ascii="仿宋_GB2312" w:eastAsia="仿宋_GB2312" w:hAnsi="仿宋_GB2312" w:cs="仿宋_GB2312" w:hint="eastAsia"/>
          <w:sz w:val="32"/>
          <w:szCs w:val="32"/>
        </w:rPr>
        <w:t>于4月</w:t>
      </w:r>
      <w:r w:rsidR="00A5181D">
        <w:rPr>
          <w:rFonts w:ascii="仿宋_GB2312" w:eastAsia="仿宋_GB2312" w:hAnsi="仿宋_GB2312" w:cs="仿宋_GB2312"/>
          <w:sz w:val="32"/>
          <w:szCs w:val="32"/>
        </w:rPr>
        <w:t>6</w:t>
      </w:r>
      <w:r w:rsidR="00A5181D">
        <w:rPr>
          <w:rFonts w:ascii="仿宋_GB2312" w:eastAsia="仿宋_GB2312" w:hAnsi="仿宋_GB2312" w:cs="仿宋_GB2312" w:hint="eastAsia"/>
          <w:sz w:val="32"/>
          <w:szCs w:val="32"/>
        </w:rPr>
        <w:t>日前</w:t>
      </w:r>
      <w:r w:rsidR="00EF572F">
        <w:rPr>
          <w:rFonts w:ascii="仿宋_GB2312" w:eastAsia="仿宋_GB2312" w:hAnsi="仿宋_GB2312" w:cs="仿宋_GB2312" w:hint="eastAsia"/>
          <w:sz w:val="32"/>
          <w:szCs w:val="32"/>
        </w:rPr>
        <w:t>上传</w:t>
      </w:r>
      <w:r w:rsidR="00EF572F">
        <w:rPr>
          <w:rFonts w:ascii="仿宋_GB2312" w:eastAsia="仿宋_GB2312" w:hAnsi="仿宋_GB2312" w:cs="仿宋_GB2312"/>
          <w:sz w:val="32"/>
          <w:szCs w:val="32"/>
        </w:rPr>
        <w:t>至</w:t>
      </w:r>
      <w:r w:rsidR="00EF572F">
        <w:rPr>
          <w:rFonts w:ascii="仿宋_GB2312" w:eastAsia="仿宋_GB2312" w:hAnsi="仿宋_GB2312" w:cs="仿宋_GB2312" w:hint="eastAsia"/>
          <w:sz w:val="32"/>
          <w:szCs w:val="32"/>
        </w:rPr>
        <w:t>杭州</w:t>
      </w:r>
      <w:r w:rsidR="00EF572F">
        <w:rPr>
          <w:rFonts w:ascii="仿宋_GB2312" w:eastAsia="仿宋_GB2312" w:hAnsi="仿宋_GB2312" w:cs="仿宋_GB2312"/>
          <w:sz w:val="32"/>
          <w:szCs w:val="32"/>
        </w:rPr>
        <w:t>一窗平台技术对接QQ群</w:t>
      </w:r>
      <w:r w:rsidR="00D516EF">
        <w:rPr>
          <w:rFonts w:ascii="仿宋_GB2312" w:eastAsia="仿宋_GB2312" w:hAnsi="仿宋_GB2312" w:cs="仿宋_GB2312"/>
          <w:sz w:val="32"/>
          <w:szCs w:val="32"/>
        </w:rPr>
        <w:t>，</w:t>
      </w:r>
      <w:r w:rsidR="00EF572F">
        <w:rPr>
          <w:rFonts w:ascii="仿宋_GB2312" w:eastAsia="仿宋_GB2312" w:hAnsi="仿宋_GB2312" w:cs="仿宋_GB2312" w:hint="eastAsia"/>
          <w:sz w:val="32"/>
          <w:szCs w:val="32"/>
        </w:rPr>
        <w:t>并</w:t>
      </w:r>
      <w:r w:rsidRPr="00F25778">
        <w:rPr>
          <w:rFonts w:ascii="仿宋_GB2312" w:eastAsia="仿宋_GB2312" w:hAnsi="仿宋_GB2312" w:cs="仿宋_GB2312" w:hint="eastAsia"/>
          <w:sz w:val="32"/>
          <w:szCs w:val="32"/>
        </w:rPr>
        <w:t>落实</w:t>
      </w:r>
      <w:r w:rsidR="000A6503">
        <w:rPr>
          <w:rFonts w:ascii="仿宋_GB2312" w:eastAsia="仿宋_GB2312" w:hAnsi="仿宋_GB2312" w:cs="仿宋_GB2312" w:hint="eastAsia"/>
          <w:sz w:val="32"/>
          <w:szCs w:val="32"/>
        </w:rPr>
        <w:t>责任、抓紧实施。</w:t>
      </w:r>
      <w:r w:rsidR="00567F6A" w:rsidRPr="00F25778">
        <w:rPr>
          <w:rFonts w:ascii="仿宋_GB2312" w:eastAsia="仿宋_GB2312" w:hAnsi="仿宋_GB2312" w:cs="仿宋_GB2312" w:hint="eastAsia"/>
          <w:sz w:val="32"/>
          <w:szCs w:val="32"/>
        </w:rPr>
        <w:t>优先保障</w:t>
      </w:r>
      <w:r w:rsidRPr="00F25778">
        <w:rPr>
          <w:rFonts w:ascii="仿宋_GB2312" w:eastAsia="仿宋_GB2312" w:hAnsi="仿宋_GB2312" w:cs="仿宋_GB2312" w:hint="eastAsia"/>
          <w:sz w:val="32"/>
          <w:szCs w:val="32"/>
        </w:rPr>
        <w:t>“一窗受理”平台所涉及的项目经费。</w:t>
      </w:r>
      <w:r w:rsidRPr="002B0F85">
        <w:rPr>
          <w:rFonts w:ascii="仿宋_GB2312" w:eastAsia="仿宋_GB2312" w:hAnsi="仿宋_GB2312" w:cs="仿宋_GB2312" w:hint="eastAsia"/>
          <w:sz w:val="32"/>
          <w:szCs w:val="32"/>
        </w:rPr>
        <w:t>市</w:t>
      </w:r>
      <w:r w:rsidR="00DB333A">
        <w:rPr>
          <w:rFonts w:ascii="仿宋_GB2312" w:eastAsia="仿宋_GB2312" w:hAnsi="仿宋_GB2312" w:cs="仿宋_GB2312" w:hint="eastAsia"/>
          <w:sz w:val="32"/>
          <w:szCs w:val="32"/>
        </w:rPr>
        <w:t>数据资源</w:t>
      </w:r>
      <w:r w:rsidR="00DB333A">
        <w:rPr>
          <w:rFonts w:ascii="仿宋_GB2312" w:eastAsia="仿宋_GB2312" w:hAnsi="仿宋_GB2312" w:cs="仿宋_GB2312"/>
          <w:sz w:val="32"/>
          <w:szCs w:val="32"/>
        </w:rPr>
        <w:t>局负责</w:t>
      </w:r>
      <w:r w:rsidR="00DB333A">
        <w:rPr>
          <w:rFonts w:ascii="仿宋_GB2312" w:eastAsia="仿宋_GB2312" w:hAnsi="仿宋_GB2312" w:cs="仿宋_GB2312" w:hint="eastAsia"/>
          <w:sz w:val="32"/>
          <w:szCs w:val="32"/>
        </w:rPr>
        <w:t>督促检查，对未按要求完成工作的将予以通报，纳入</w:t>
      </w:r>
      <w:r w:rsidR="00DB333A">
        <w:rPr>
          <w:rFonts w:ascii="仿宋_GB2312" w:eastAsia="仿宋_GB2312" w:hAnsi="仿宋_GB2312" w:cs="仿宋_GB2312"/>
          <w:sz w:val="32"/>
          <w:szCs w:val="32"/>
        </w:rPr>
        <w:t xml:space="preserve"> “最多跑一次”</w:t>
      </w:r>
      <w:r w:rsidR="00DB333A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DB333A">
        <w:rPr>
          <w:rFonts w:ascii="仿宋_GB2312" w:eastAsia="仿宋_GB2312" w:hAnsi="仿宋_GB2312" w:cs="仿宋_GB2312"/>
          <w:sz w:val="32"/>
          <w:szCs w:val="32"/>
        </w:rPr>
        <w:t>智慧</w:t>
      </w:r>
      <w:r w:rsidR="00DB333A">
        <w:rPr>
          <w:rFonts w:ascii="仿宋_GB2312" w:eastAsia="仿宋_GB2312" w:hAnsi="仿宋_GB2312" w:cs="仿宋_GB2312" w:hint="eastAsia"/>
          <w:sz w:val="32"/>
          <w:szCs w:val="32"/>
        </w:rPr>
        <w:t>电子</w:t>
      </w:r>
      <w:r w:rsidR="00DB333A">
        <w:rPr>
          <w:rFonts w:ascii="仿宋_GB2312" w:eastAsia="仿宋_GB2312" w:hAnsi="仿宋_GB2312" w:cs="仿宋_GB2312"/>
          <w:sz w:val="32"/>
          <w:szCs w:val="32"/>
        </w:rPr>
        <w:t>政务考核</w:t>
      </w:r>
      <w:r w:rsidRPr="00F2577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56993" w:rsidRPr="00D56993" w:rsidRDefault="00D56993" w:rsidP="00D56993">
      <w:pPr>
        <w:widowControl/>
        <w:spacing w:line="580" w:lineRule="exact"/>
        <w:ind w:firstLine="640"/>
        <w:outlineLvl w:val="0"/>
        <w:rPr>
          <w:rFonts w:ascii="黑体" w:eastAsia="黑体" w:hAnsi="黑体" w:cs="仿宋_GB2312"/>
          <w:sz w:val="32"/>
          <w:szCs w:val="32"/>
        </w:rPr>
      </w:pPr>
      <w:r w:rsidRPr="00D56993">
        <w:rPr>
          <w:rFonts w:ascii="黑体" w:eastAsia="黑体" w:hAnsi="黑体" w:cs="仿宋_GB2312" w:hint="eastAsia"/>
          <w:sz w:val="32"/>
          <w:szCs w:val="32"/>
        </w:rPr>
        <w:t>四、联系方式</w:t>
      </w:r>
    </w:p>
    <w:p w:rsidR="00225BCA" w:rsidRPr="00F25778" w:rsidRDefault="00225BCA" w:rsidP="001011B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5778">
        <w:rPr>
          <w:rFonts w:ascii="仿宋_GB2312" w:eastAsia="仿宋_GB2312" w:hAnsi="仿宋_GB2312" w:cs="仿宋_GB2312" w:hint="eastAsia"/>
          <w:sz w:val="32"/>
          <w:szCs w:val="32"/>
        </w:rPr>
        <w:t>联系人：徐立</w:t>
      </w:r>
      <w:r w:rsidR="00D56993">
        <w:rPr>
          <w:rFonts w:ascii="仿宋_GB2312" w:eastAsia="仿宋_GB2312" w:hAnsi="仿宋_GB2312" w:cs="仿宋_GB2312" w:hint="eastAsia"/>
          <w:sz w:val="32"/>
          <w:szCs w:val="32"/>
        </w:rPr>
        <w:t>，电话：</w:t>
      </w:r>
      <w:r w:rsidRPr="00F25778">
        <w:rPr>
          <w:rFonts w:ascii="仿宋_GB2312" w:eastAsia="仿宋_GB2312" w:hAnsi="仿宋_GB2312" w:cs="仿宋_GB2312" w:hint="eastAsia"/>
          <w:sz w:val="32"/>
          <w:szCs w:val="32"/>
        </w:rPr>
        <w:t>85250516</w:t>
      </w:r>
      <w:r w:rsidR="00D56993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F5707F">
        <w:rPr>
          <w:rFonts w:ascii="仿宋_GB2312" w:eastAsia="仿宋_GB2312" w:hAnsi="仿宋_GB2312" w:cs="仿宋_GB2312" w:hint="eastAsia"/>
          <w:sz w:val="32"/>
          <w:szCs w:val="32"/>
        </w:rPr>
        <w:t>13989804500</w:t>
      </w:r>
      <w:r w:rsidR="00D56993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Pr="00F25778">
        <w:rPr>
          <w:rFonts w:ascii="仿宋_GB2312" w:eastAsia="仿宋_GB2312" w:hAnsi="仿宋_GB2312" w:cs="仿宋_GB2312" w:hint="eastAsia"/>
          <w:sz w:val="32"/>
          <w:szCs w:val="32"/>
        </w:rPr>
        <w:t>张宇茜</w:t>
      </w:r>
      <w:r w:rsidR="00D56993">
        <w:rPr>
          <w:rFonts w:ascii="仿宋_GB2312" w:eastAsia="仿宋_GB2312" w:hAnsi="仿宋_GB2312" w:cs="仿宋_GB2312" w:hint="eastAsia"/>
          <w:sz w:val="32"/>
          <w:szCs w:val="32"/>
        </w:rPr>
        <w:t>，电话：</w:t>
      </w:r>
      <w:r w:rsidRPr="00F25778">
        <w:rPr>
          <w:rFonts w:ascii="仿宋_GB2312" w:eastAsia="仿宋_GB2312" w:hAnsi="仿宋_GB2312" w:cs="仿宋_GB2312" w:hint="eastAsia"/>
          <w:sz w:val="32"/>
          <w:szCs w:val="32"/>
        </w:rPr>
        <w:t>85250481</w:t>
      </w:r>
      <w:r w:rsidR="00D56993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F5707F">
        <w:rPr>
          <w:rFonts w:ascii="仿宋_GB2312" w:eastAsia="仿宋_GB2312" w:hAnsi="仿宋_GB2312" w:cs="仿宋_GB2312" w:hint="eastAsia"/>
          <w:sz w:val="32"/>
          <w:szCs w:val="32"/>
        </w:rPr>
        <w:t>13646838023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25BCA" w:rsidRPr="00225BCA" w:rsidRDefault="00225BCA" w:rsidP="001011B5">
      <w:pPr>
        <w:widowControl/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25585" w:rsidRPr="004B2529" w:rsidRDefault="006252DC" w:rsidP="00A83E5B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5778">
        <w:rPr>
          <w:rFonts w:ascii="仿宋_GB2312" w:eastAsia="仿宋_GB2312" w:hint="eastAsia"/>
          <w:sz w:val="32"/>
          <w:szCs w:val="32"/>
        </w:rPr>
        <w:t>附件</w:t>
      </w:r>
      <w:r w:rsidR="00872182" w:rsidRPr="00F25778">
        <w:rPr>
          <w:rFonts w:ascii="仿宋_GB2312" w:eastAsia="仿宋_GB2312" w:hint="eastAsia"/>
          <w:sz w:val="32"/>
          <w:szCs w:val="32"/>
        </w:rPr>
        <w:t>：</w:t>
      </w:r>
      <w:r w:rsidR="00325585" w:rsidRPr="004B2529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A93F58" w:rsidRPr="004B2529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2B6FFF" w:rsidRPr="004B2529">
        <w:rPr>
          <w:rFonts w:ascii="仿宋_GB2312" w:eastAsia="仿宋_GB2312" w:hAnsi="仿宋_GB2312" w:cs="仿宋_GB2312" w:hint="eastAsia"/>
          <w:sz w:val="32"/>
          <w:szCs w:val="32"/>
        </w:rPr>
        <w:t>杭州市办件量前150事项清单</w:t>
      </w:r>
    </w:p>
    <w:p w:rsidR="00A83E5B" w:rsidRDefault="00325585" w:rsidP="00A83E5B">
      <w:pPr>
        <w:spacing w:line="58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 w:rsidRPr="002B6FFF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A93F58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6252DC" w:rsidRPr="002B6FFF">
        <w:rPr>
          <w:rFonts w:ascii="仿宋_GB2312" w:eastAsia="仿宋_GB2312" w:hAnsi="仿宋_GB2312" w:cs="仿宋_GB2312" w:hint="eastAsia"/>
          <w:sz w:val="32"/>
          <w:szCs w:val="32"/>
        </w:rPr>
        <w:t>2018年</w:t>
      </w:r>
      <w:r w:rsidR="00901461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901461" w:rsidRPr="002B6FFF">
        <w:rPr>
          <w:rFonts w:ascii="仿宋_GB2312" w:eastAsia="仿宋_GB2312" w:hAnsi="仿宋_GB2312" w:cs="仿宋_GB2312" w:hint="eastAsia"/>
          <w:sz w:val="32"/>
          <w:szCs w:val="32"/>
        </w:rPr>
        <w:t>一窗</w:t>
      </w:r>
      <w:r w:rsidR="00901461">
        <w:rPr>
          <w:rFonts w:ascii="仿宋_GB2312" w:eastAsia="仿宋_GB2312" w:hAnsi="仿宋_GB2312" w:cs="仿宋_GB2312" w:hint="eastAsia"/>
          <w:sz w:val="32"/>
          <w:szCs w:val="32"/>
        </w:rPr>
        <w:t>受理”</w:t>
      </w:r>
      <w:r w:rsidR="006252DC" w:rsidRPr="002B6FFF">
        <w:rPr>
          <w:rFonts w:ascii="仿宋_GB2312" w:eastAsia="仿宋_GB2312" w:hAnsi="仿宋_GB2312" w:cs="仿宋_GB2312" w:hint="eastAsia"/>
          <w:sz w:val="32"/>
          <w:szCs w:val="32"/>
        </w:rPr>
        <w:t>平台对接事项清单（</w:t>
      </w:r>
      <w:r w:rsidR="00E61A68">
        <w:rPr>
          <w:rFonts w:ascii="仿宋_GB2312" w:eastAsia="仿宋_GB2312" w:hAnsi="仿宋_GB2312" w:cs="仿宋_GB2312" w:hint="eastAsia"/>
          <w:sz w:val="32"/>
          <w:szCs w:val="32"/>
        </w:rPr>
        <w:t>市级</w:t>
      </w:r>
    </w:p>
    <w:p w:rsidR="00F25778" w:rsidRPr="002B6FFF" w:rsidRDefault="00E61A68" w:rsidP="00A83E5B">
      <w:pPr>
        <w:spacing w:line="58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</w:t>
      </w:r>
      <w:r w:rsidR="006252DC" w:rsidRPr="002B6FFF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A83E5B" w:rsidRDefault="00325585" w:rsidP="00A83E5B">
      <w:pPr>
        <w:spacing w:line="58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 w:rsidRPr="002B6FFF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A93F58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E91E2F" w:rsidRPr="002B6FFF">
        <w:rPr>
          <w:rFonts w:ascii="仿宋_GB2312" w:eastAsia="仿宋_GB2312" w:hAnsi="仿宋_GB2312" w:cs="仿宋_GB2312" w:hint="eastAsia"/>
          <w:sz w:val="32"/>
          <w:szCs w:val="32"/>
        </w:rPr>
        <w:t>2018年</w:t>
      </w:r>
      <w:r w:rsidR="00901461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901461" w:rsidRPr="002B6FFF">
        <w:rPr>
          <w:rFonts w:ascii="仿宋_GB2312" w:eastAsia="仿宋_GB2312" w:hAnsi="仿宋_GB2312" w:cs="仿宋_GB2312" w:hint="eastAsia"/>
          <w:sz w:val="32"/>
          <w:szCs w:val="32"/>
        </w:rPr>
        <w:t>一窗</w:t>
      </w:r>
      <w:r w:rsidR="00901461">
        <w:rPr>
          <w:rFonts w:ascii="仿宋_GB2312" w:eastAsia="仿宋_GB2312" w:hAnsi="仿宋_GB2312" w:cs="仿宋_GB2312" w:hint="eastAsia"/>
          <w:sz w:val="32"/>
          <w:szCs w:val="32"/>
        </w:rPr>
        <w:t>受理”</w:t>
      </w:r>
      <w:r w:rsidR="00E91E2F" w:rsidRPr="002B6FFF">
        <w:rPr>
          <w:rFonts w:ascii="仿宋_GB2312" w:eastAsia="仿宋_GB2312" w:hAnsi="仿宋_GB2312" w:cs="仿宋_GB2312" w:hint="eastAsia"/>
          <w:sz w:val="32"/>
          <w:szCs w:val="32"/>
        </w:rPr>
        <w:t>平台对接事项清单（</w:t>
      </w:r>
      <w:r w:rsidR="00741474" w:rsidRPr="002B6FFF">
        <w:rPr>
          <w:rFonts w:ascii="仿宋_GB2312" w:eastAsia="仿宋_GB2312" w:hAnsi="仿宋_GB2312" w:cs="仿宋_GB2312" w:hint="eastAsia"/>
          <w:sz w:val="32"/>
          <w:szCs w:val="32"/>
        </w:rPr>
        <w:t>各</w:t>
      </w:r>
      <w:r w:rsidR="004A6E5C" w:rsidRPr="002B6FFF">
        <w:rPr>
          <w:rFonts w:ascii="仿宋_GB2312" w:eastAsia="仿宋_GB2312" w:hAnsi="仿宋_GB2312" w:cs="仿宋_GB2312" w:hint="eastAsia"/>
          <w:sz w:val="32"/>
          <w:szCs w:val="32"/>
        </w:rPr>
        <w:t>区</w:t>
      </w:r>
    </w:p>
    <w:p w:rsidR="00E91E2F" w:rsidRPr="002B6FFF" w:rsidRDefault="004A6E5C" w:rsidP="00A83E5B">
      <w:pPr>
        <w:spacing w:line="58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 w:rsidRPr="002B6FFF">
        <w:rPr>
          <w:rFonts w:ascii="仿宋_GB2312" w:eastAsia="仿宋_GB2312" w:hAnsi="仿宋_GB2312" w:cs="仿宋_GB2312" w:hint="eastAsia"/>
          <w:sz w:val="32"/>
          <w:szCs w:val="32"/>
        </w:rPr>
        <w:t>县</w:t>
      </w:r>
      <w:r w:rsidR="00901461">
        <w:rPr>
          <w:rFonts w:ascii="仿宋_GB2312" w:eastAsia="仿宋_GB2312" w:hAnsi="仿宋_GB2312" w:cs="仿宋_GB2312" w:hint="eastAsia"/>
          <w:sz w:val="32"/>
          <w:szCs w:val="32"/>
        </w:rPr>
        <w:t>市</w:t>
      </w:r>
      <w:r w:rsidR="00E91E2F" w:rsidRPr="002B6FFF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E91E2F" w:rsidRPr="00100061" w:rsidRDefault="005C262B" w:rsidP="00A83E5B">
      <w:pPr>
        <w:spacing w:line="58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337D28">
        <w:rPr>
          <w:rFonts w:ascii="仿宋_GB2312" w:eastAsia="仿宋_GB2312" w:hint="eastAsia"/>
          <w:sz w:val="32"/>
          <w:szCs w:val="32"/>
        </w:rPr>
        <w:t>“</w:t>
      </w:r>
      <w:r w:rsidR="00337D28">
        <w:rPr>
          <w:rFonts w:ascii="仿宋_GB2312" w:eastAsia="仿宋_GB2312" w:hAnsi="仿宋_GB2312" w:cs="仿宋_GB2312" w:hint="eastAsia"/>
          <w:sz w:val="32"/>
          <w:szCs w:val="32"/>
        </w:rPr>
        <w:t>一窗</w:t>
      </w:r>
      <w:r w:rsidR="00337D28">
        <w:rPr>
          <w:rFonts w:ascii="仿宋_GB2312" w:eastAsia="仿宋_GB2312" w:hint="eastAsia"/>
          <w:sz w:val="32"/>
          <w:szCs w:val="32"/>
        </w:rPr>
        <w:t>受理”</w:t>
      </w:r>
      <w:r>
        <w:rPr>
          <w:rFonts w:ascii="仿宋_GB2312" w:eastAsia="仿宋_GB2312" w:hAnsi="仿宋_GB2312" w:cs="仿宋_GB2312"/>
          <w:sz w:val="32"/>
          <w:szCs w:val="32"/>
        </w:rPr>
        <w:t>平台工作</w:t>
      </w:r>
      <w:r w:rsidR="00337D28">
        <w:rPr>
          <w:rFonts w:ascii="仿宋_GB2312" w:eastAsia="仿宋_GB2312" w:hAnsi="仿宋_GB2312" w:cs="仿宋_GB2312" w:hint="eastAsia"/>
          <w:sz w:val="32"/>
          <w:szCs w:val="32"/>
        </w:rPr>
        <w:t>小组</w:t>
      </w:r>
      <w:r>
        <w:rPr>
          <w:rFonts w:ascii="仿宋_GB2312" w:eastAsia="仿宋_GB2312" w:hAnsi="仿宋_GB2312" w:cs="仿宋_GB2312"/>
          <w:sz w:val="32"/>
          <w:szCs w:val="32"/>
        </w:rPr>
        <w:t>人员名单</w:t>
      </w:r>
    </w:p>
    <w:p w:rsidR="00F25778" w:rsidRDefault="00F25778" w:rsidP="001011B5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A1275A" w:rsidRPr="00F25778" w:rsidRDefault="00A1275A" w:rsidP="001011B5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261E09" w:rsidRPr="009F5E41" w:rsidRDefault="00261E09" w:rsidP="00261E09">
      <w:pPr>
        <w:widowControl/>
        <w:autoSpaceDE w:val="0"/>
        <w:autoSpaceDN w:val="0"/>
        <w:adjustRightInd w:val="0"/>
        <w:spacing w:line="360" w:lineRule="auto"/>
        <w:jc w:val="right"/>
        <w:rPr>
          <w:rFonts w:ascii="仿宋_GB2312" w:eastAsia="仿宋_GB2312" w:hAnsi="仿宋_GB2312" w:cs="仿宋_GB2312"/>
          <w:spacing w:val="-40"/>
          <w:sz w:val="32"/>
          <w:szCs w:val="32"/>
        </w:rPr>
      </w:pPr>
      <w:bookmarkStart w:id="0" w:name="_Hlk496535194"/>
      <w:r w:rsidRPr="009F5E41">
        <w:rPr>
          <w:rFonts w:ascii="仿宋_GB2312" w:eastAsia="仿宋_GB2312" w:hAnsi="仿宋_GB2312" w:cs="仿宋_GB2312" w:hint="eastAsia"/>
          <w:spacing w:val="-40"/>
          <w:sz w:val="32"/>
          <w:szCs w:val="32"/>
        </w:rPr>
        <w:lastRenderedPageBreak/>
        <w:t>杭州市智慧电子政务建设（数据资源管理）工作领导小组办公室</w:t>
      </w:r>
      <w:bookmarkEnd w:id="0"/>
    </w:p>
    <w:p w:rsidR="006252DC" w:rsidRDefault="006252DC" w:rsidP="002073D4">
      <w:pPr>
        <w:wordWrap w:val="0"/>
        <w:spacing w:line="580" w:lineRule="exact"/>
        <w:ind w:firstLineChars="753" w:firstLine="2410"/>
        <w:jc w:val="right"/>
        <w:rPr>
          <w:rFonts w:ascii="仿宋_GB2312" w:eastAsia="仿宋_GB2312"/>
          <w:sz w:val="32"/>
          <w:szCs w:val="32"/>
        </w:rPr>
      </w:pPr>
      <w:r w:rsidRPr="00F25778">
        <w:rPr>
          <w:rFonts w:ascii="仿宋_GB2312" w:eastAsia="仿宋_GB2312" w:hint="eastAsia"/>
          <w:sz w:val="32"/>
          <w:szCs w:val="32"/>
        </w:rPr>
        <w:t>2018年3月</w:t>
      </w:r>
      <w:r w:rsidR="008E7B68">
        <w:rPr>
          <w:rFonts w:ascii="仿宋_GB2312" w:eastAsia="仿宋_GB2312" w:hint="eastAsia"/>
          <w:sz w:val="32"/>
          <w:szCs w:val="32"/>
        </w:rPr>
        <w:t>30</w:t>
      </w:r>
      <w:r w:rsidRPr="00F25778">
        <w:rPr>
          <w:rFonts w:ascii="仿宋_GB2312" w:eastAsia="仿宋_GB2312" w:hint="eastAsia"/>
          <w:sz w:val="32"/>
          <w:szCs w:val="32"/>
        </w:rPr>
        <w:t>日</w:t>
      </w:r>
      <w:r w:rsidR="00261E09">
        <w:rPr>
          <w:rFonts w:ascii="仿宋_GB2312" w:eastAsia="仿宋_GB2312" w:hint="eastAsia"/>
          <w:sz w:val="32"/>
          <w:szCs w:val="32"/>
        </w:rPr>
        <w:t xml:space="preserve"> </w:t>
      </w:r>
      <w:r w:rsidR="00A1275A">
        <w:rPr>
          <w:rFonts w:ascii="仿宋_GB2312" w:eastAsia="仿宋_GB2312" w:hint="eastAsia"/>
          <w:sz w:val="32"/>
          <w:szCs w:val="32"/>
        </w:rPr>
        <w:t xml:space="preserve">   </w:t>
      </w:r>
      <w:r w:rsidR="002073D4">
        <w:rPr>
          <w:rFonts w:ascii="仿宋_GB2312" w:eastAsia="仿宋_GB2312" w:hint="eastAsia"/>
          <w:sz w:val="32"/>
          <w:szCs w:val="32"/>
        </w:rPr>
        <w:t xml:space="preserve">       </w:t>
      </w:r>
    </w:p>
    <w:p w:rsidR="00AE4A6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</w:p>
    <w:p w:rsidR="00AE4A6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</w:p>
    <w:p w:rsidR="00AE4A6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</w:p>
    <w:p w:rsidR="00AE4A6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</w:p>
    <w:p w:rsidR="00AE4A6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</w:p>
    <w:p w:rsidR="00AE4A6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</w:p>
    <w:p w:rsidR="00AE4A6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</w:p>
    <w:p w:rsidR="00AE4A6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</w:p>
    <w:p w:rsidR="00AE4A6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pPr w:leftFromText="180" w:rightFromText="180" w:vertAnchor="text" w:horzAnchor="margin" w:tblpY="5272"/>
        <w:tblW w:w="83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6"/>
      </w:tblGrid>
      <w:tr w:rsidR="00277E59" w:rsidTr="00277E59">
        <w:tc>
          <w:tcPr>
            <w:tcW w:w="8306" w:type="dxa"/>
            <w:shd w:val="clear" w:color="auto" w:fill="auto"/>
          </w:tcPr>
          <w:p w:rsidR="00277E59" w:rsidRDefault="00277E59" w:rsidP="00277E59">
            <w:pPr>
              <w:adjustRightInd w:val="0"/>
              <w:snapToGrid w:val="0"/>
              <w:ind w:left="640" w:hangingChars="200" w:hanging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抄送：</w:t>
            </w:r>
            <w:r w:rsidRPr="00E37018">
              <w:rPr>
                <w:rFonts w:ascii="仿宋" w:eastAsia="仿宋" w:hAnsi="仿宋" w:hint="eastAsia"/>
                <w:sz w:val="32"/>
                <w:szCs w:val="32"/>
              </w:rPr>
              <w:t>省数管中心、省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府</w:t>
            </w:r>
            <w:r>
              <w:rPr>
                <w:rFonts w:ascii="仿宋" w:eastAsia="仿宋" w:hAnsi="仿宋"/>
                <w:sz w:val="32"/>
                <w:szCs w:val="32"/>
              </w:rPr>
              <w:t>办</w:t>
            </w:r>
            <w:r w:rsidRPr="00E37018">
              <w:rPr>
                <w:rFonts w:ascii="仿宋" w:eastAsia="仿宋" w:hAnsi="仿宋" w:hint="eastAsia"/>
                <w:sz w:val="32"/>
                <w:szCs w:val="32"/>
              </w:rPr>
              <w:t>电子政务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处</w:t>
            </w:r>
            <w:r w:rsidRPr="00E37018">
              <w:rPr>
                <w:rFonts w:ascii="仿宋" w:eastAsia="仿宋" w:hAnsi="仿宋" w:hint="eastAsia"/>
                <w:sz w:val="32"/>
                <w:szCs w:val="32"/>
              </w:rPr>
              <w:t>、省信息中心；市跑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改</w:t>
            </w:r>
            <w:r w:rsidRPr="00E37018">
              <w:rPr>
                <w:rFonts w:ascii="仿宋" w:eastAsia="仿宋" w:hAnsi="仿宋" w:hint="eastAsia"/>
                <w:sz w:val="32"/>
                <w:szCs w:val="32"/>
              </w:rPr>
              <w:t>办，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戴建平常务副市长、</w:t>
            </w:r>
            <w:r w:rsidRPr="00E37018">
              <w:rPr>
                <w:rFonts w:ascii="仿宋" w:eastAsia="仿宋" w:hAnsi="仿宋" w:hint="eastAsia"/>
                <w:sz w:val="32"/>
                <w:szCs w:val="32"/>
              </w:rPr>
              <w:t>冯伟副秘书长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</w:tc>
      </w:tr>
      <w:tr w:rsidR="00277E59" w:rsidTr="00277E59">
        <w:tc>
          <w:tcPr>
            <w:tcW w:w="8306" w:type="dxa"/>
            <w:shd w:val="clear" w:color="auto" w:fill="auto"/>
          </w:tcPr>
          <w:p w:rsidR="00277E59" w:rsidRDefault="00277E59" w:rsidP="00277E59">
            <w:pPr>
              <w:widowControl/>
              <w:autoSpaceDE w:val="0"/>
              <w:autoSpaceDN w:val="0"/>
              <w:adjustRightInd w:val="0"/>
              <w:spacing w:line="360" w:lineRule="auto"/>
              <w:ind w:right="4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left:0;text-align:left;margin-left:243.45pt;margin-top:9.15pt;width:165.75pt;height:39.8pt;z-index:251658240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" filled="f" stroked="f">
                  <v:textbox style="mso-fit-shape-to-text:t">
                    <w:txbxContent>
                      <w:p w:rsidR="00277E59" w:rsidRDefault="00277E59" w:rsidP="00277E59">
                        <w:r>
                          <w:rPr>
                            <w:rFonts w:ascii="仿宋" w:eastAsia="仿宋" w:hAnsi="仿宋" w:hint="eastAsia"/>
                            <w:sz w:val="32"/>
                            <w:szCs w:val="32"/>
                          </w:rPr>
                          <w:t>201</w:t>
                        </w:r>
                        <w:r>
                          <w:rPr>
                            <w:rFonts w:ascii="仿宋" w:eastAsia="仿宋" w:hAnsi="仿宋"/>
                            <w:sz w:val="32"/>
                            <w:szCs w:val="32"/>
                          </w:rPr>
                          <w:t>8</w:t>
                        </w:r>
                        <w:r>
                          <w:rPr>
                            <w:rFonts w:ascii="仿宋" w:eastAsia="仿宋" w:hAnsi="仿宋" w:hint="eastAsia"/>
                            <w:sz w:val="32"/>
                            <w:szCs w:val="32"/>
                          </w:rPr>
                          <w:t>年</w:t>
                        </w:r>
                        <w:r>
                          <w:rPr>
                            <w:rFonts w:ascii="仿宋" w:eastAsia="仿宋" w:hAnsi="仿宋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rFonts w:ascii="仿宋" w:eastAsia="仿宋" w:hAnsi="仿宋" w:hint="eastAsia"/>
                            <w:sz w:val="32"/>
                            <w:szCs w:val="32"/>
                          </w:rPr>
                          <w:t>月</w:t>
                        </w:r>
                        <w:r>
                          <w:rPr>
                            <w:rFonts w:ascii="仿宋" w:eastAsia="仿宋" w:hAnsi="仿宋"/>
                            <w:sz w:val="32"/>
                            <w:szCs w:val="32"/>
                          </w:rPr>
                          <w:t>30</w:t>
                        </w:r>
                        <w:r>
                          <w:rPr>
                            <w:rFonts w:ascii="仿宋" w:eastAsia="仿宋" w:hAnsi="仿宋" w:hint="eastAsia"/>
                            <w:sz w:val="32"/>
                            <w:szCs w:val="32"/>
                          </w:rPr>
                          <w:t>日印发</w:t>
                        </w:r>
                      </w:p>
                    </w:txbxContent>
                  </v:textbox>
                  <w10:wrap type="square"/>
                </v:shape>
              </w:pict>
            </w:r>
            <w:r w:rsidRPr="00FC35C6">
              <w:rPr>
                <w:rFonts w:ascii="仿宋" w:eastAsia="仿宋" w:hAnsi="仿宋" w:cstheme="minorBidi" w:hint="eastAsia"/>
                <w:sz w:val="32"/>
                <w:szCs w:val="32"/>
              </w:rPr>
              <w:t>杭州市智慧电子政务建设（数据</w:t>
            </w:r>
          </w:p>
          <w:p w:rsidR="00277E59" w:rsidRDefault="00277E59" w:rsidP="00277E59">
            <w:pPr>
              <w:widowControl/>
              <w:autoSpaceDE w:val="0"/>
              <w:autoSpaceDN w:val="0"/>
              <w:adjustRightInd w:val="0"/>
              <w:spacing w:line="360" w:lineRule="auto"/>
              <w:ind w:right="480"/>
              <w:rPr>
                <w:rFonts w:ascii="仿宋" w:eastAsia="仿宋" w:hAnsi="仿宋"/>
                <w:sz w:val="32"/>
                <w:szCs w:val="32"/>
              </w:rPr>
            </w:pPr>
            <w:r w:rsidRPr="00FC35C6">
              <w:rPr>
                <w:rFonts w:ascii="仿宋" w:eastAsia="仿宋" w:hAnsi="仿宋" w:cstheme="minorBidi" w:hint="eastAsia"/>
                <w:sz w:val="32"/>
                <w:szCs w:val="32"/>
              </w:rPr>
              <w:t>资源管理）工作领导小组办公室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</w:t>
            </w:r>
          </w:p>
        </w:tc>
      </w:tr>
    </w:tbl>
    <w:p w:rsidR="00AE4A69" w:rsidRPr="00277E59" w:rsidRDefault="00AE4A69" w:rsidP="00AE4A69">
      <w:pPr>
        <w:spacing w:line="580" w:lineRule="exact"/>
        <w:ind w:right="640"/>
        <w:rPr>
          <w:rFonts w:ascii="仿宋_GB2312" w:eastAsia="仿宋_GB2312" w:hAnsi="仿宋_GB2312" w:cs="仿宋_GB2312"/>
          <w:sz w:val="32"/>
          <w:szCs w:val="32"/>
        </w:rPr>
      </w:pPr>
      <w:bookmarkStart w:id="1" w:name="_GoBack"/>
      <w:bookmarkEnd w:id="1"/>
    </w:p>
    <w:sectPr w:rsidR="00AE4A69" w:rsidRPr="00277E59" w:rsidSect="00C86B49"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603" w:rsidRDefault="00374603" w:rsidP="002B0F85">
      <w:r>
        <w:separator/>
      </w:r>
    </w:p>
  </w:endnote>
  <w:endnote w:type="continuationSeparator" w:id="0">
    <w:p w:rsidR="00374603" w:rsidRDefault="00374603" w:rsidP="002B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理德小标宋简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3860"/>
      <w:docPartObj>
        <w:docPartGallery w:val="Page Numbers (Bottom of Page)"/>
        <w:docPartUnique/>
      </w:docPartObj>
    </w:sdtPr>
    <w:sdtEndPr/>
    <w:sdtContent>
      <w:p w:rsidR="00A65C06" w:rsidRDefault="002228A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E59" w:rsidRPr="00277E59">
          <w:rPr>
            <w:noProof/>
            <w:lang w:val="zh-CN"/>
          </w:rPr>
          <w:t>5</w:t>
        </w:r>
        <w:r>
          <w:rPr>
            <w:noProof/>
            <w:lang w:val="zh-CN"/>
          </w:rPr>
          <w:fldChar w:fldCharType="end"/>
        </w:r>
      </w:p>
    </w:sdtContent>
  </w:sdt>
  <w:p w:rsidR="00A65C06" w:rsidRDefault="00A65C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603" w:rsidRDefault="00374603" w:rsidP="002B0F85">
      <w:r>
        <w:separator/>
      </w:r>
    </w:p>
  </w:footnote>
  <w:footnote w:type="continuationSeparator" w:id="0">
    <w:p w:rsidR="00374603" w:rsidRDefault="00374603" w:rsidP="002B0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03822"/>
    <w:multiLevelType w:val="multilevel"/>
    <w:tmpl w:val="16503822"/>
    <w:lvl w:ilvl="0">
      <w:start w:val="1"/>
      <w:numFmt w:val="chineseCountingThousand"/>
      <w:lvlText w:val="(%1)"/>
      <w:lvlJc w:val="left"/>
      <w:pPr>
        <w:ind w:left="57" w:hanging="57"/>
      </w:pPr>
      <w:rPr>
        <w:rFonts w:hint="eastAsia"/>
        <w:sz w:val="28"/>
        <w:szCs w:val="28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CA2827"/>
    <w:multiLevelType w:val="hybridMultilevel"/>
    <w:tmpl w:val="9F26EA54"/>
    <w:lvl w:ilvl="0" w:tplc="2F3670FA">
      <w:start w:val="1"/>
      <w:numFmt w:val="japaneseCounting"/>
      <w:lvlText w:val="%1、"/>
      <w:lvlJc w:val="left"/>
      <w:pPr>
        <w:ind w:left="1360" w:hanging="720"/>
      </w:pPr>
      <w:rPr>
        <w:rFonts w:ascii="仿宋_GB2312" w:eastAsia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9FD0A9E"/>
    <w:multiLevelType w:val="hybridMultilevel"/>
    <w:tmpl w:val="61E8A132"/>
    <w:lvl w:ilvl="0" w:tplc="DE2E4638">
      <w:start w:val="1"/>
      <w:numFmt w:val="japaneseCounting"/>
      <w:lvlText w:val="（%1）"/>
      <w:lvlJc w:val="left"/>
      <w:pPr>
        <w:ind w:left="2245" w:hanging="16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BEA6ECD"/>
    <w:multiLevelType w:val="hybridMultilevel"/>
    <w:tmpl w:val="FA706394"/>
    <w:lvl w:ilvl="0" w:tplc="2BC0E9B2">
      <w:start w:val="1"/>
      <w:numFmt w:val="japaneseCounting"/>
      <w:lvlText w:val="%1、"/>
      <w:lvlJc w:val="left"/>
      <w:pPr>
        <w:ind w:left="1300" w:hanging="660"/>
      </w:pPr>
      <w:rPr>
        <w:rFonts w:ascii="仿宋_GB2312" w:eastAsia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659C60C5"/>
    <w:multiLevelType w:val="hybridMultilevel"/>
    <w:tmpl w:val="DAFA6544"/>
    <w:lvl w:ilvl="0" w:tplc="02421F5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04FE"/>
    <w:rsid w:val="00020D16"/>
    <w:rsid w:val="00026FFF"/>
    <w:rsid w:val="00047A5C"/>
    <w:rsid w:val="000528F9"/>
    <w:rsid w:val="00064BA9"/>
    <w:rsid w:val="00066451"/>
    <w:rsid w:val="000674A4"/>
    <w:rsid w:val="00086FA4"/>
    <w:rsid w:val="000944A9"/>
    <w:rsid w:val="000A046F"/>
    <w:rsid w:val="000A10D4"/>
    <w:rsid w:val="000A2E14"/>
    <w:rsid w:val="000A6503"/>
    <w:rsid w:val="000B7CA7"/>
    <w:rsid w:val="000E0235"/>
    <w:rsid w:val="000E2F42"/>
    <w:rsid w:val="000E79C3"/>
    <w:rsid w:val="000E7B2D"/>
    <w:rsid w:val="00100061"/>
    <w:rsid w:val="00100AF0"/>
    <w:rsid w:val="001011B5"/>
    <w:rsid w:val="00112071"/>
    <w:rsid w:val="00113CAB"/>
    <w:rsid w:val="00114C67"/>
    <w:rsid w:val="00116D6E"/>
    <w:rsid w:val="0013512B"/>
    <w:rsid w:val="00145AC3"/>
    <w:rsid w:val="00150225"/>
    <w:rsid w:val="00157346"/>
    <w:rsid w:val="00172A27"/>
    <w:rsid w:val="0018204A"/>
    <w:rsid w:val="00183B57"/>
    <w:rsid w:val="001878F6"/>
    <w:rsid w:val="00187B46"/>
    <w:rsid w:val="00196A17"/>
    <w:rsid w:val="001B0AA1"/>
    <w:rsid w:val="001B2605"/>
    <w:rsid w:val="001D2698"/>
    <w:rsid w:val="001D55F7"/>
    <w:rsid w:val="001E1474"/>
    <w:rsid w:val="00200293"/>
    <w:rsid w:val="00205E83"/>
    <w:rsid w:val="002073D4"/>
    <w:rsid w:val="00211A9B"/>
    <w:rsid w:val="002135ED"/>
    <w:rsid w:val="00215A9F"/>
    <w:rsid w:val="002228AD"/>
    <w:rsid w:val="002236EA"/>
    <w:rsid w:val="00225BCA"/>
    <w:rsid w:val="002411FE"/>
    <w:rsid w:val="00261E09"/>
    <w:rsid w:val="002764F7"/>
    <w:rsid w:val="00277E59"/>
    <w:rsid w:val="00286BB5"/>
    <w:rsid w:val="0029149D"/>
    <w:rsid w:val="0029486B"/>
    <w:rsid w:val="002A186B"/>
    <w:rsid w:val="002A7ABD"/>
    <w:rsid w:val="002B0F85"/>
    <w:rsid w:val="002B3147"/>
    <w:rsid w:val="002B6FFF"/>
    <w:rsid w:val="002E313A"/>
    <w:rsid w:val="002E6B3A"/>
    <w:rsid w:val="003025A0"/>
    <w:rsid w:val="00320ECD"/>
    <w:rsid w:val="003222C1"/>
    <w:rsid w:val="00325585"/>
    <w:rsid w:val="00327A31"/>
    <w:rsid w:val="00337D28"/>
    <w:rsid w:val="003606AE"/>
    <w:rsid w:val="00374603"/>
    <w:rsid w:val="00375767"/>
    <w:rsid w:val="003763FB"/>
    <w:rsid w:val="003803C2"/>
    <w:rsid w:val="003921F3"/>
    <w:rsid w:val="0039298F"/>
    <w:rsid w:val="003A2FE8"/>
    <w:rsid w:val="003A5808"/>
    <w:rsid w:val="003B55D8"/>
    <w:rsid w:val="003C234C"/>
    <w:rsid w:val="003D52B1"/>
    <w:rsid w:val="003E0623"/>
    <w:rsid w:val="003F7441"/>
    <w:rsid w:val="00400419"/>
    <w:rsid w:val="0043160D"/>
    <w:rsid w:val="00436C4E"/>
    <w:rsid w:val="00455158"/>
    <w:rsid w:val="00462647"/>
    <w:rsid w:val="00467914"/>
    <w:rsid w:val="004768B9"/>
    <w:rsid w:val="0048118A"/>
    <w:rsid w:val="004903CA"/>
    <w:rsid w:val="00494BA0"/>
    <w:rsid w:val="00495829"/>
    <w:rsid w:val="00495C8F"/>
    <w:rsid w:val="004A6E5C"/>
    <w:rsid w:val="004B0C6C"/>
    <w:rsid w:val="004B2529"/>
    <w:rsid w:val="004D3060"/>
    <w:rsid w:val="004E31EE"/>
    <w:rsid w:val="004F00F8"/>
    <w:rsid w:val="004F39EE"/>
    <w:rsid w:val="004F40E7"/>
    <w:rsid w:val="00504A0D"/>
    <w:rsid w:val="00532E51"/>
    <w:rsid w:val="00537206"/>
    <w:rsid w:val="00541447"/>
    <w:rsid w:val="00550B56"/>
    <w:rsid w:val="005530D0"/>
    <w:rsid w:val="005562E7"/>
    <w:rsid w:val="00563BEA"/>
    <w:rsid w:val="00567F6A"/>
    <w:rsid w:val="00584F00"/>
    <w:rsid w:val="00595FA4"/>
    <w:rsid w:val="005A1E1A"/>
    <w:rsid w:val="005B7E13"/>
    <w:rsid w:val="005C262B"/>
    <w:rsid w:val="005C64EB"/>
    <w:rsid w:val="005D784C"/>
    <w:rsid w:val="005F3D23"/>
    <w:rsid w:val="005F7C2F"/>
    <w:rsid w:val="006155C6"/>
    <w:rsid w:val="00615632"/>
    <w:rsid w:val="00622515"/>
    <w:rsid w:val="0062416C"/>
    <w:rsid w:val="006252DC"/>
    <w:rsid w:val="006338A5"/>
    <w:rsid w:val="00634D59"/>
    <w:rsid w:val="0065181B"/>
    <w:rsid w:val="00667137"/>
    <w:rsid w:val="00670C05"/>
    <w:rsid w:val="00674B57"/>
    <w:rsid w:val="006809DC"/>
    <w:rsid w:val="00685325"/>
    <w:rsid w:val="00685C1B"/>
    <w:rsid w:val="0068744F"/>
    <w:rsid w:val="0069650C"/>
    <w:rsid w:val="006A18EB"/>
    <w:rsid w:val="006C3579"/>
    <w:rsid w:val="006C4E0E"/>
    <w:rsid w:val="006D01EE"/>
    <w:rsid w:val="006E04A9"/>
    <w:rsid w:val="006F54D6"/>
    <w:rsid w:val="00725C4B"/>
    <w:rsid w:val="00726607"/>
    <w:rsid w:val="007412C1"/>
    <w:rsid w:val="00741474"/>
    <w:rsid w:val="0076678B"/>
    <w:rsid w:val="0077243E"/>
    <w:rsid w:val="00781CAD"/>
    <w:rsid w:val="00790C9D"/>
    <w:rsid w:val="0079172A"/>
    <w:rsid w:val="007A0567"/>
    <w:rsid w:val="007C589D"/>
    <w:rsid w:val="007D645A"/>
    <w:rsid w:val="007F2892"/>
    <w:rsid w:val="007F69C5"/>
    <w:rsid w:val="00800D82"/>
    <w:rsid w:val="00804FF5"/>
    <w:rsid w:val="00816264"/>
    <w:rsid w:val="0083350F"/>
    <w:rsid w:val="008425D5"/>
    <w:rsid w:val="00850184"/>
    <w:rsid w:val="00851AC2"/>
    <w:rsid w:val="008526EC"/>
    <w:rsid w:val="00857722"/>
    <w:rsid w:val="008579B0"/>
    <w:rsid w:val="008610E4"/>
    <w:rsid w:val="00872182"/>
    <w:rsid w:val="00874A1C"/>
    <w:rsid w:val="0087634D"/>
    <w:rsid w:val="00887A1E"/>
    <w:rsid w:val="00895134"/>
    <w:rsid w:val="00895218"/>
    <w:rsid w:val="00897FF7"/>
    <w:rsid w:val="008A1B87"/>
    <w:rsid w:val="008B7D22"/>
    <w:rsid w:val="008D098B"/>
    <w:rsid w:val="008D3EAB"/>
    <w:rsid w:val="008D6017"/>
    <w:rsid w:val="008E2A02"/>
    <w:rsid w:val="008E7B68"/>
    <w:rsid w:val="008E7CFD"/>
    <w:rsid w:val="008F0AF0"/>
    <w:rsid w:val="00901461"/>
    <w:rsid w:val="009115EE"/>
    <w:rsid w:val="009124E1"/>
    <w:rsid w:val="00932065"/>
    <w:rsid w:val="00953832"/>
    <w:rsid w:val="00960839"/>
    <w:rsid w:val="0096464A"/>
    <w:rsid w:val="00965B15"/>
    <w:rsid w:val="00975FAA"/>
    <w:rsid w:val="00977109"/>
    <w:rsid w:val="00995493"/>
    <w:rsid w:val="009C41E0"/>
    <w:rsid w:val="009D0343"/>
    <w:rsid w:val="009D1B7D"/>
    <w:rsid w:val="009D4BA7"/>
    <w:rsid w:val="009F6694"/>
    <w:rsid w:val="00A0455A"/>
    <w:rsid w:val="00A1275A"/>
    <w:rsid w:val="00A129CD"/>
    <w:rsid w:val="00A266A3"/>
    <w:rsid w:val="00A26B27"/>
    <w:rsid w:val="00A35601"/>
    <w:rsid w:val="00A36D82"/>
    <w:rsid w:val="00A4751F"/>
    <w:rsid w:val="00A5181D"/>
    <w:rsid w:val="00A65C06"/>
    <w:rsid w:val="00A76785"/>
    <w:rsid w:val="00A83E5B"/>
    <w:rsid w:val="00A93F58"/>
    <w:rsid w:val="00A9465D"/>
    <w:rsid w:val="00AA74D4"/>
    <w:rsid w:val="00AB7127"/>
    <w:rsid w:val="00AC478C"/>
    <w:rsid w:val="00AD4491"/>
    <w:rsid w:val="00AE0EAE"/>
    <w:rsid w:val="00AE4A69"/>
    <w:rsid w:val="00AF6001"/>
    <w:rsid w:val="00B015BA"/>
    <w:rsid w:val="00B02D3A"/>
    <w:rsid w:val="00B05F81"/>
    <w:rsid w:val="00B11372"/>
    <w:rsid w:val="00B11CA5"/>
    <w:rsid w:val="00B124C4"/>
    <w:rsid w:val="00B238A7"/>
    <w:rsid w:val="00B3541A"/>
    <w:rsid w:val="00B401C4"/>
    <w:rsid w:val="00B472A4"/>
    <w:rsid w:val="00B50CF8"/>
    <w:rsid w:val="00B50F37"/>
    <w:rsid w:val="00B746A0"/>
    <w:rsid w:val="00B7758C"/>
    <w:rsid w:val="00B87681"/>
    <w:rsid w:val="00B918A5"/>
    <w:rsid w:val="00B927B8"/>
    <w:rsid w:val="00B92B18"/>
    <w:rsid w:val="00BA14DD"/>
    <w:rsid w:val="00BC3296"/>
    <w:rsid w:val="00BD1D54"/>
    <w:rsid w:val="00BE73CF"/>
    <w:rsid w:val="00C1196F"/>
    <w:rsid w:val="00C23964"/>
    <w:rsid w:val="00C25B26"/>
    <w:rsid w:val="00C32426"/>
    <w:rsid w:val="00C34E26"/>
    <w:rsid w:val="00C624EE"/>
    <w:rsid w:val="00C6281D"/>
    <w:rsid w:val="00C70DE9"/>
    <w:rsid w:val="00C73FE7"/>
    <w:rsid w:val="00C7617A"/>
    <w:rsid w:val="00C763E7"/>
    <w:rsid w:val="00C856B1"/>
    <w:rsid w:val="00C86B49"/>
    <w:rsid w:val="00C87798"/>
    <w:rsid w:val="00CB03AF"/>
    <w:rsid w:val="00CC0225"/>
    <w:rsid w:val="00CC06CC"/>
    <w:rsid w:val="00CC0CD4"/>
    <w:rsid w:val="00CD4B98"/>
    <w:rsid w:val="00CE3E21"/>
    <w:rsid w:val="00CF26F7"/>
    <w:rsid w:val="00D002C2"/>
    <w:rsid w:val="00D0671B"/>
    <w:rsid w:val="00D1468F"/>
    <w:rsid w:val="00D20AC5"/>
    <w:rsid w:val="00D21F65"/>
    <w:rsid w:val="00D31259"/>
    <w:rsid w:val="00D36E27"/>
    <w:rsid w:val="00D47677"/>
    <w:rsid w:val="00D516EF"/>
    <w:rsid w:val="00D56993"/>
    <w:rsid w:val="00D63CE1"/>
    <w:rsid w:val="00D6468E"/>
    <w:rsid w:val="00D80940"/>
    <w:rsid w:val="00D86501"/>
    <w:rsid w:val="00D86B67"/>
    <w:rsid w:val="00D944BB"/>
    <w:rsid w:val="00DB333A"/>
    <w:rsid w:val="00DB340F"/>
    <w:rsid w:val="00DD11BB"/>
    <w:rsid w:val="00DD2345"/>
    <w:rsid w:val="00DD34D8"/>
    <w:rsid w:val="00DF1D64"/>
    <w:rsid w:val="00E038F0"/>
    <w:rsid w:val="00E04464"/>
    <w:rsid w:val="00E074DD"/>
    <w:rsid w:val="00E17135"/>
    <w:rsid w:val="00E24F27"/>
    <w:rsid w:val="00E416A3"/>
    <w:rsid w:val="00E52C00"/>
    <w:rsid w:val="00E54B43"/>
    <w:rsid w:val="00E61A68"/>
    <w:rsid w:val="00E6542C"/>
    <w:rsid w:val="00E70D77"/>
    <w:rsid w:val="00E91E2F"/>
    <w:rsid w:val="00EA3553"/>
    <w:rsid w:val="00ED1E72"/>
    <w:rsid w:val="00ED56F1"/>
    <w:rsid w:val="00EE594B"/>
    <w:rsid w:val="00EF572F"/>
    <w:rsid w:val="00F015EE"/>
    <w:rsid w:val="00F11249"/>
    <w:rsid w:val="00F15E31"/>
    <w:rsid w:val="00F17404"/>
    <w:rsid w:val="00F17CEC"/>
    <w:rsid w:val="00F25778"/>
    <w:rsid w:val="00F33AB8"/>
    <w:rsid w:val="00F348AA"/>
    <w:rsid w:val="00F376BA"/>
    <w:rsid w:val="00F45AA3"/>
    <w:rsid w:val="00F523E6"/>
    <w:rsid w:val="00F5707F"/>
    <w:rsid w:val="00F63639"/>
    <w:rsid w:val="00F77CFF"/>
    <w:rsid w:val="00F9376E"/>
    <w:rsid w:val="00F972EA"/>
    <w:rsid w:val="00FA1F2E"/>
    <w:rsid w:val="00FB6782"/>
    <w:rsid w:val="2B6F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BFE5613-2303-4C89-8967-448CA118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B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C86B4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眉 Char"/>
    <w:link w:val="a4"/>
    <w:uiPriority w:val="99"/>
    <w:rsid w:val="00C86B4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86B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C86B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footer"/>
    <w:basedOn w:val="a"/>
    <w:link w:val="Char"/>
    <w:uiPriority w:val="99"/>
    <w:unhideWhenUsed/>
    <w:rsid w:val="00C86B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rsid w:val="00C86B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E6542C"/>
    <w:rPr>
      <w:sz w:val="18"/>
      <w:szCs w:val="18"/>
    </w:rPr>
  </w:style>
  <w:style w:type="character" w:customStyle="1" w:styleId="Char1">
    <w:name w:val="批注框文本 Char"/>
    <w:link w:val="a7"/>
    <w:uiPriority w:val="99"/>
    <w:semiHidden/>
    <w:rsid w:val="00E6542C"/>
    <w:rPr>
      <w:rFonts w:ascii="Times New Roman" w:eastAsia="宋体" w:hAnsi="Times New Roman" w:cs="Times New Roman"/>
      <w:kern w:val="2"/>
      <w:sz w:val="18"/>
      <w:szCs w:val="18"/>
    </w:rPr>
  </w:style>
  <w:style w:type="character" w:styleId="a8">
    <w:name w:val="annotation reference"/>
    <w:uiPriority w:val="99"/>
    <w:semiHidden/>
    <w:unhideWhenUsed/>
    <w:rsid w:val="00BD1D54"/>
    <w:rPr>
      <w:rFonts w:ascii="Times New Roman" w:eastAsia="宋体" w:hAnsi="Times New Roman" w:cs="Times New Roman"/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BD1D54"/>
    <w:pPr>
      <w:jc w:val="left"/>
    </w:pPr>
  </w:style>
  <w:style w:type="character" w:customStyle="1" w:styleId="Char2">
    <w:name w:val="批注文字 Char"/>
    <w:link w:val="a9"/>
    <w:uiPriority w:val="99"/>
    <w:semiHidden/>
    <w:rsid w:val="00BD1D54"/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BD1D54"/>
    <w:rPr>
      <w:b/>
      <w:bCs/>
    </w:rPr>
  </w:style>
  <w:style w:type="character" w:customStyle="1" w:styleId="Char3">
    <w:name w:val="批注主题 Char"/>
    <w:link w:val="aa"/>
    <w:uiPriority w:val="99"/>
    <w:semiHidden/>
    <w:rsid w:val="00BD1D54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b">
    <w:name w:val="Document Map"/>
    <w:basedOn w:val="a"/>
    <w:link w:val="Char4"/>
    <w:uiPriority w:val="99"/>
    <w:semiHidden/>
    <w:unhideWhenUsed/>
    <w:rsid w:val="000A6503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b"/>
    <w:uiPriority w:val="99"/>
    <w:semiHidden/>
    <w:rsid w:val="000A6503"/>
    <w:rPr>
      <w:rFonts w:ascii="宋体"/>
      <w:kern w:val="2"/>
      <w:sz w:val="18"/>
      <w:szCs w:val="18"/>
    </w:rPr>
  </w:style>
  <w:style w:type="paragraph" w:styleId="ac">
    <w:name w:val="Date"/>
    <w:basedOn w:val="a"/>
    <w:next w:val="a"/>
    <w:link w:val="Char5"/>
    <w:uiPriority w:val="99"/>
    <w:semiHidden/>
    <w:unhideWhenUsed/>
    <w:rsid w:val="00AE4A69"/>
    <w:pPr>
      <w:ind w:leftChars="2500" w:left="100"/>
    </w:pPr>
  </w:style>
  <w:style w:type="character" w:customStyle="1" w:styleId="Char5">
    <w:name w:val="日期 Char"/>
    <w:basedOn w:val="a0"/>
    <w:link w:val="ac"/>
    <w:uiPriority w:val="99"/>
    <w:semiHidden/>
    <w:rsid w:val="00AE4A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E2786-7775-415C-8250-D7177087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395</Words>
  <Characters>2255</Characters>
  <Application>Microsoft Office Word</Application>
  <DocSecurity>0</DocSecurity>
  <Lines>18</Lines>
  <Paragraphs>5</Paragraphs>
  <ScaleCrop>false</ScaleCrop>
  <Company>Microsoft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关于加快推进“最多跑一次”事项网上申报比例工作的通知</dc:title>
  <dc:creator>NTKO</dc:creator>
  <cp:lastModifiedBy>dell</cp:lastModifiedBy>
  <cp:revision>15</cp:revision>
  <cp:lastPrinted>2018-03-15T03:02:00Z</cp:lastPrinted>
  <dcterms:created xsi:type="dcterms:W3CDTF">2018-03-28T14:00:00Z</dcterms:created>
  <dcterms:modified xsi:type="dcterms:W3CDTF">2018-03-29T01:45:00Z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