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451" w:rsidRPr="00C60DFD" w:rsidRDefault="0017431C" w:rsidP="00C42C1F">
      <w:pPr>
        <w:ind w:right="25" w:firstLine="640"/>
        <w:jc w:val="center"/>
        <w:rPr>
          <w:rFonts w:ascii="黑体" w:eastAsia="黑体" w:hAnsi="黑体"/>
          <w:kern w:val="0"/>
          <w:lang w:val="zh-CN"/>
        </w:rPr>
      </w:pPr>
      <w:r w:rsidRPr="00C60DFD">
        <w:rPr>
          <w:rFonts w:ascii="黑体" w:eastAsia="黑体" w:hAnsi="黑体" w:hint="eastAsia"/>
          <w:sz w:val="32"/>
          <w:szCs w:val="32"/>
        </w:rPr>
        <w:t>临时</w:t>
      </w:r>
      <w:r w:rsidR="00A101E3" w:rsidRPr="00C60DFD">
        <w:rPr>
          <w:rFonts w:ascii="黑体" w:eastAsia="黑体" w:hAnsi="黑体" w:hint="eastAsia"/>
          <w:sz w:val="32"/>
          <w:szCs w:val="32"/>
        </w:rPr>
        <w:t>占用林地</w:t>
      </w:r>
      <w:r w:rsidR="00587451" w:rsidRPr="00C60DFD">
        <w:rPr>
          <w:rFonts w:ascii="黑体" w:eastAsia="黑体" w:hAnsi="黑体" w:hint="eastAsia"/>
          <w:sz w:val="32"/>
          <w:szCs w:val="32"/>
        </w:rPr>
        <w:t>许可</w:t>
      </w:r>
      <w:r w:rsidR="00C60DFD" w:rsidRPr="00C60DFD">
        <w:rPr>
          <w:rFonts w:ascii="黑体" w:eastAsia="黑体" w:hAnsi="黑体" w:hint="eastAsia"/>
          <w:sz w:val="32"/>
          <w:szCs w:val="32"/>
        </w:rPr>
        <w:t>服务指南</w:t>
      </w:r>
    </w:p>
    <w:p w:rsidR="00972006" w:rsidRDefault="00972006" w:rsidP="00C42C1F">
      <w:pPr>
        <w:ind w:firstLine="422"/>
        <w:rPr>
          <w:rFonts w:ascii="黑体" w:eastAsia="黑体" w:hAnsi="黑体" w:hint="eastAsia"/>
          <w:b/>
          <w:sz w:val="21"/>
          <w:szCs w:val="22"/>
        </w:rPr>
      </w:pPr>
    </w:p>
    <w:p w:rsidR="00587451" w:rsidRPr="007D700A" w:rsidRDefault="00587451" w:rsidP="00C42C1F">
      <w:pPr>
        <w:ind w:firstLine="422"/>
        <w:rPr>
          <w:rFonts w:ascii="黑体" w:eastAsia="黑体" w:hAnsi="黑体"/>
          <w:b/>
          <w:sz w:val="21"/>
          <w:szCs w:val="22"/>
        </w:rPr>
      </w:pPr>
      <w:r w:rsidRPr="007D700A">
        <w:rPr>
          <w:rFonts w:ascii="黑体" w:eastAsia="黑体" w:hAnsi="黑体" w:hint="eastAsia"/>
          <w:b/>
          <w:sz w:val="21"/>
          <w:szCs w:val="22"/>
        </w:rPr>
        <w:t>一、</w:t>
      </w:r>
      <w:r w:rsidR="00972006">
        <w:rPr>
          <w:rFonts w:ascii="黑体" w:eastAsia="黑体" w:hAnsi="黑体" w:hint="eastAsia"/>
          <w:b/>
          <w:sz w:val="21"/>
          <w:szCs w:val="22"/>
        </w:rPr>
        <w:t>办理</w:t>
      </w:r>
      <w:r w:rsidRPr="007D700A">
        <w:rPr>
          <w:rFonts w:ascii="黑体" w:eastAsia="黑体" w:hAnsi="黑体" w:hint="eastAsia"/>
          <w:b/>
          <w:sz w:val="21"/>
          <w:szCs w:val="22"/>
        </w:rPr>
        <w:t>机构</w:t>
      </w:r>
    </w:p>
    <w:p w:rsidR="00972006" w:rsidRPr="00972006" w:rsidRDefault="00972006" w:rsidP="00972006">
      <w:pPr>
        <w:ind w:firstLine="420"/>
        <w:rPr>
          <w:rFonts w:hint="eastAsia"/>
          <w:kern w:val="0"/>
          <w:sz w:val="21"/>
          <w:szCs w:val="21"/>
          <w:lang w:val="zh-CN"/>
        </w:rPr>
      </w:pPr>
      <w:r w:rsidRPr="00972006">
        <w:rPr>
          <w:kern w:val="0"/>
          <w:sz w:val="21"/>
          <w:szCs w:val="21"/>
          <w:lang w:val="zh-CN"/>
        </w:rPr>
        <w:t>临时占用防护林或者特种用途林林地面积</w:t>
      </w:r>
      <w:r w:rsidRPr="00972006">
        <w:rPr>
          <w:kern w:val="0"/>
          <w:sz w:val="21"/>
          <w:szCs w:val="21"/>
          <w:lang w:val="zh-CN"/>
        </w:rPr>
        <w:t>5</w:t>
      </w:r>
      <w:r w:rsidRPr="00972006">
        <w:rPr>
          <w:kern w:val="0"/>
          <w:sz w:val="21"/>
          <w:szCs w:val="21"/>
          <w:lang w:val="zh-CN"/>
        </w:rPr>
        <w:t>公顷以上，其他林地面积</w:t>
      </w:r>
      <w:r w:rsidRPr="00972006">
        <w:rPr>
          <w:kern w:val="0"/>
          <w:sz w:val="21"/>
          <w:szCs w:val="21"/>
          <w:lang w:val="zh-CN"/>
        </w:rPr>
        <w:t>20</w:t>
      </w:r>
      <w:r w:rsidRPr="00972006">
        <w:rPr>
          <w:kern w:val="0"/>
          <w:sz w:val="21"/>
          <w:szCs w:val="21"/>
          <w:lang w:val="zh-CN"/>
        </w:rPr>
        <w:t>公顷以上的，由</w:t>
      </w:r>
      <w:r w:rsidRPr="00972006">
        <w:rPr>
          <w:rFonts w:hint="eastAsia"/>
          <w:kern w:val="0"/>
          <w:sz w:val="21"/>
          <w:szCs w:val="21"/>
          <w:lang w:val="zh-CN"/>
        </w:rPr>
        <w:t>省林业厅</w:t>
      </w:r>
      <w:r w:rsidRPr="00972006">
        <w:rPr>
          <w:kern w:val="0"/>
          <w:sz w:val="21"/>
          <w:szCs w:val="21"/>
          <w:lang w:val="zh-CN"/>
        </w:rPr>
        <w:t>审批；临时占用防护林或者特种用途林林地面积</w:t>
      </w:r>
      <w:r w:rsidRPr="00972006">
        <w:rPr>
          <w:kern w:val="0"/>
          <w:sz w:val="21"/>
          <w:szCs w:val="21"/>
          <w:lang w:val="zh-CN"/>
        </w:rPr>
        <w:t>5</w:t>
      </w:r>
      <w:r w:rsidRPr="00972006">
        <w:rPr>
          <w:kern w:val="0"/>
          <w:sz w:val="21"/>
          <w:szCs w:val="21"/>
          <w:lang w:val="zh-CN"/>
        </w:rPr>
        <w:t>公顷以下，其他林地面积</w:t>
      </w:r>
      <w:r w:rsidRPr="00972006">
        <w:rPr>
          <w:kern w:val="0"/>
          <w:sz w:val="21"/>
          <w:szCs w:val="21"/>
          <w:lang w:val="zh-CN"/>
        </w:rPr>
        <w:t>10</w:t>
      </w:r>
      <w:r w:rsidRPr="00972006">
        <w:rPr>
          <w:kern w:val="0"/>
          <w:sz w:val="21"/>
          <w:szCs w:val="21"/>
          <w:lang w:val="zh-CN"/>
        </w:rPr>
        <w:t>公顷以上</w:t>
      </w:r>
      <w:r w:rsidRPr="00972006">
        <w:rPr>
          <w:kern w:val="0"/>
          <w:sz w:val="21"/>
          <w:szCs w:val="21"/>
          <w:lang w:val="zh-CN"/>
        </w:rPr>
        <w:t>20</w:t>
      </w:r>
      <w:r w:rsidRPr="00972006">
        <w:rPr>
          <w:kern w:val="0"/>
          <w:sz w:val="21"/>
          <w:szCs w:val="21"/>
          <w:lang w:val="zh-CN"/>
        </w:rPr>
        <w:t>公顷以下的，</w:t>
      </w:r>
      <w:r w:rsidRPr="00972006">
        <w:rPr>
          <w:rFonts w:hint="eastAsia"/>
          <w:kern w:val="0"/>
          <w:sz w:val="21"/>
          <w:szCs w:val="21"/>
          <w:lang w:val="zh-CN"/>
        </w:rPr>
        <w:t>省林业厅委托各设区市</w:t>
      </w:r>
      <w:r w:rsidRPr="00972006">
        <w:rPr>
          <w:kern w:val="0"/>
          <w:sz w:val="21"/>
          <w:szCs w:val="21"/>
          <w:lang w:val="zh-CN"/>
        </w:rPr>
        <w:t>林业主管部门审批</w:t>
      </w:r>
      <w:r w:rsidRPr="00972006">
        <w:rPr>
          <w:rFonts w:hint="eastAsia"/>
          <w:kern w:val="0"/>
          <w:sz w:val="21"/>
          <w:szCs w:val="21"/>
          <w:lang w:val="zh-CN"/>
        </w:rPr>
        <w:t>。</w:t>
      </w:r>
    </w:p>
    <w:p w:rsidR="00587451" w:rsidRPr="007D700A" w:rsidRDefault="007D700A" w:rsidP="00972006">
      <w:pPr>
        <w:ind w:firstLine="422"/>
        <w:rPr>
          <w:rFonts w:ascii="黑体" w:eastAsia="黑体" w:hAnsi="黑体"/>
          <w:b/>
          <w:sz w:val="21"/>
          <w:szCs w:val="22"/>
        </w:rPr>
      </w:pPr>
      <w:r w:rsidRPr="007D700A">
        <w:rPr>
          <w:rFonts w:ascii="黑体" w:eastAsia="黑体" w:hAnsi="黑体" w:hint="eastAsia"/>
          <w:b/>
          <w:sz w:val="21"/>
          <w:szCs w:val="22"/>
        </w:rPr>
        <w:t>二</w:t>
      </w:r>
      <w:r w:rsidR="00587451" w:rsidRPr="007D700A">
        <w:rPr>
          <w:rFonts w:ascii="黑体" w:eastAsia="黑体" w:hAnsi="黑体" w:hint="eastAsia"/>
          <w:b/>
          <w:sz w:val="21"/>
          <w:szCs w:val="22"/>
        </w:rPr>
        <w:t>、申请材料目录</w:t>
      </w:r>
    </w:p>
    <w:p w:rsidR="0017431C" w:rsidRPr="006954CF" w:rsidRDefault="00C60DFD" w:rsidP="00C42C1F">
      <w:pPr>
        <w:ind w:firstLine="420"/>
        <w:rPr>
          <w:kern w:val="0"/>
          <w:sz w:val="21"/>
          <w:szCs w:val="21"/>
          <w:lang w:val="zh-CN"/>
        </w:rPr>
      </w:pPr>
      <w:r>
        <w:rPr>
          <w:rFonts w:hint="eastAsia"/>
          <w:kern w:val="0"/>
          <w:sz w:val="21"/>
          <w:szCs w:val="21"/>
          <w:lang w:val="zh-CN"/>
        </w:rPr>
        <w:t>（一）</w:t>
      </w:r>
      <w:r w:rsidR="0017431C" w:rsidRPr="006954CF">
        <w:rPr>
          <w:rFonts w:hint="eastAsia"/>
          <w:kern w:val="0"/>
          <w:sz w:val="21"/>
          <w:szCs w:val="21"/>
          <w:lang w:val="zh-CN"/>
        </w:rPr>
        <w:t>申请人需提交的材料：</w:t>
      </w:r>
    </w:p>
    <w:p w:rsidR="0017431C" w:rsidRPr="006954CF" w:rsidRDefault="00611CD1" w:rsidP="00611CD1">
      <w:pPr>
        <w:ind w:firstLine="420"/>
        <w:rPr>
          <w:kern w:val="0"/>
          <w:sz w:val="21"/>
          <w:szCs w:val="21"/>
          <w:lang w:val="zh-CN"/>
        </w:rPr>
      </w:pPr>
      <w:r>
        <w:rPr>
          <w:rFonts w:hint="eastAsia"/>
          <w:kern w:val="0"/>
          <w:sz w:val="21"/>
          <w:szCs w:val="21"/>
          <w:lang w:val="zh-CN"/>
        </w:rPr>
        <w:t>1</w:t>
      </w:r>
      <w:r>
        <w:rPr>
          <w:rFonts w:hint="eastAsia"/>
          <w:kern w:val="0"/>
          <w:sz w:val="21"/>
          <w:szCs w:val="21"/>
          <w:lang w:val="zh-CN"/>
        </w:rPr>
        <w:t>、</w:t>
      </w:r>
      <w:r w:rsidR="0017431C" w:rsidRPr="006954CF">
        <w:rPr>
          <w:rFonts w:hint="eastAsia"/>
          <w:kern w:val="0"/>
          <w:sz w:val="21"/>
          <w:szCs w:val="21"/>
          <w:lang w:val="zh-CN"/>
        </w:rPr>
        <w:t>临时占用林地的建设单位法人证明。建设单位或其法定代表人变更的，要有变更证明；</w:t>
      </w:r>
    </w:p>
    <w:p w:rsidR="0017431C" w:rsidRPr="006954CF" w:rsidRDefault="00611CD1" w:rsidP="00611CD1">
      <w:pPr>
        <w:ind w:firstLine="420"/>
        <w:rPr>
          <w:kern w:val="0"/>
          <w:sz w:val="21"/>
          <w:szCs w:val="21"/>
          <w:lang w:val="zh-CN"/>
        </w:rPr>
      </w:pPr>
      <w:r>
        <w:rPr>
          <w:rFonts w:hint="eastAsia"/>
          <w:kern w:val="0"/>
          <w:sz w:val="21"/>
          <w:szCs w:val="21"/>
          <w:lang w:val="zh-CN"/>
        </w:rPr>
        <w:t>2</w:t>
      </w:r>
      <w:r>
        <w:rPr>
          <w:rFonts w:hint="eastAsia"/>
          <w:kern w:val="0"/>
          <w:sz w:val="21"/>
          <w:szCs w:val="21"/>
          <w:lang w:val="zh-CN"/>
        </w:rPr>
        <w:t>、</w:t>
      </w:r>
      <w:r w:rsidR="0017431C" w:rsidRPr="006954CF">
        <w:rPr>
          <w:rFonts w:hint="eastAsia"/>
          <w:kern w:val="0"/>
          <w:sz w:val="21"/>
          <w:szCs w:val="21"/>
          <w:lang w:val="zh-CN"/>
        </w:rPr>
        <w:t>使用林地申请表；</w:t>
      </w:r>
    </w:p>
    <w:p w:rsidR="0017431C" w:rsidRPr="006954CF" w:rsidRDefault="00611CD1" w:rsidP="00611CD1">
      <w:pPr>
        <w:ind w:firstLine="420"/>
        <w:rPr>
          <w:kern w:val="0"/>
          <w:sz w:val="21"/>
          <w:szCs w:val="21"/>
          <w:lang w:val="zh-CN"/>
        </w:rPr>
      </w:pPr>
      <w:r>
        <w:rPr>
          <w:rFonts w:hint="eastAsia"/>
          <w:kern w:val="0"/>
          <w:sz w:val="21"/>
          <w:szCs w:val="21"/>
          <w:lang w:val="zh-CN"/>
        </w:rPr>
        <w:t>3</w:t>
      </w:r>
      <w:r>
        <w:rPr>
          <w:rFonts w:hint="eastAsia"/>
          <w:kern w:val="0"/>
          <w:sz w:val="21"/>
          <w:szCs w:val="21"/>
          <w:lang w:val="zh-CN"/>
        </w:rPr>
        <w:t>、</w:t>
      </w:r>
      <w:r w:rsidR="0017431C" w:rsidRPr="006954CF">
        <w:rPr>
          <w:rFonts w:hint="eastAsia"/>
          <w:kern w:val="0"/>
          <w:sz w:val="21"/>
          <w:szCs w:val="21"/>
          <w:lang w:val="zh-CN"/>
        </w:rPr>
        <w:t>项目批准文件；</w:t>
      </w:r>
    </w:p>
    <w:p w:rsidR="0017431C" w:rsidRPr="006954CF" w:rsidRDefault="00611CD1" w:rsidP="00611CD1">
      <w:pPr>
        <w:ind w:firstLine="420"/>
        <w:rPr>
          <w:kern w:val="0"/>
          <w:sz w:val="21"/>
          <w:szCs w:val="21"/>
          <w:lang w:val="zh-CN"/>
        </w:rPr>
      </w:pPr>
      <w:r>
        <w:rPr>
          <w:rFonts w:hint="eastAsia"/>
          <w:kern w:val="0"/>
          <w:sz w:val="21"/>
          <w:szCs w:val="21"/>
          <w:lang w:val="zh-CN"/>
        </w:rPr>
        <w:t>4</w:t>
      </w:r>
      <w:r>
        <w:rPr>
          <w:rFonts w:hint="eastAsia"/>
          <w:kern w:val="0"/>
          <w:sz w:val="21"/>
          <w:szCs w:val="21"/>
          <w:lang w:val="zh-CN"/>
        </w:rPr>
        <w:t>、</w:t>
      </w:r>
      <w:r w:rsidR="0017431C" w:rsidRPr="006954CF">
        <w:rPr>
          <w:rFonts w:hint="eastAsia"/>
          <w:kern w:val="0"/>
          <w:sz w:val="21"/>
          <w:szCs w:val="21"/>
          <w:lang w:val="zh-CN"/>
        </w:rPr>
        <w:t>被临时占用林地的权属证明材料；</w:t>
      </w:r>
    </w:p>
    <w:p w:rsidR="0017431C" w:rsidRPr="006954CF" w:rsidRDefault="00611CD1" w:rsidP="00611CD1">
      <w:pPr>
        <w:ind w:firstLine="420"/>
        <w:rPr>
          <w:kern w:val="0"/>
          <w:sz w:val="21"/>
          <w:szCs w:val="21"/>
          <w:lang w:val="zh-CN"/>
        </w:rPr>
      </w:pPr>
      <w:r>
        <w:rPr>
          <w:rFonts w:hint="eastAsia"/>
          <w:kern w:val="0"/>
          <w:sz w:val="21"/>
          <w:szCs w:val="21"/>
          <w:lang w:val="zh-CN"/>
        </w:rPr>
        <w:t>5</w:t>
      </w:r>
      <w:r>
        <w:rPr>
          <w:rFonts w:hint="eastAsia"/>
          <w:kern w:val="0"/>
          <w:sz w:val="21"/>
          <w:szCs w:val="21"/>
          <w:lang w:val="zh-CN"/>
        </w:rPr>
        <w:t>、</w:t>
      </w:r>
      <w:r w:rsidR="0017431C" w:rsidRPr="006954CF">
        <w:rPr>
          <w:rFonts w:hint="eastAsia"/>
          <w:kern w:val="0"/>
          <w:sz w:val="21"/>
          <w:szCs w:val="21"/>
          <w:lang w:val="zh-CN"/>
        </w:rPr>
        <w:t>《使用林地可行性报告》或《使用林地现状调查报告》；</w:t>
      </w:r>
    </w:p>
    <w:p w:rsidR="0017431C" w:rsidRPr="006954CF" w:rsidRDefault="00611CD1" w:rsidP="00611CD1">
      <w:pPr>
        <w:ind w:firstLine="420"/>
        <w:rPr>
          <w:kern w:val="0"/>
          <w:sz w:val="21"/>
          <w:szCs w:val="21"/>
          <w:lang w:val="zh-CN"/>
        </w:rPr>
      </w:pPr>
      <w:r>
        <w:rPr>
          <w:rFonts w:hint="eastAsia"/>
          <w:kern w:val="0"/>
          <w:sz w:val="21"/>
          <w:szCs w:val="21"/>
          <w:lang w:val="zh-CN"/>
        </w:rPr>
        <w:t>6</w:t>
      </w:r>
      <w:r>
        <w:rPr>
          <w:rFonts w:hint="eastAsia"/>
          <w:kern w:val="0"/>
          <w:sz w:val="21"/>
          <w:szCs w:val="21"/>
          <w:lang w:val="zh-CN"/>
        </w:rPr>
        <w:t>、</w:t>
      </w:r>
      <w:r w:rsidR="0017431C" w:rsidRPr="006954CF">
        <w:rPr>
          <w:rFonts w:hint="eastAsia"/>
          <w:kern w:val="0"/>
          <w:sz w:val="21"/>
          <w:szCs w:val="21"/>
          <w:lang w:val="zh-CN"/>
        </w:rPr>
        <w:t>建设单位与被临时占用林地单位或个人签订的林地、林木补偿协议或县级以上人民政府出具的补偿承诺。涉及临时占用国有林场林地的，提供临时占用林地单位与国有林场签订的补偿协议及国有林场主管部门同意临时占用的意见；</w:t>
      </w:r>
    </w:p>
    <w:p w:rsidR="0017431C" w:rsidRPr="00611CD1" w:rsidRDefault="0017431C" w:rsidP="00611CD1">
      <w:pPr>
        <w:pStyle w:val="ac"/>
        <w:numPr>
          <w:ilvl w:val="0"/>
          <w:numId w:val="14"/>
        </w:numPr>
        <w:ind w:firstLineChars="0"/>
        <w:rPr>
          <w:kern w:val="0"/>
          <w:szCs w:val="21"/>
          <w:lang w:val="zh-CN"/>
        </w:rPr>
      </w:pPr>
      <w:r w:rsidRPr="00611CD1">
        <w:rPr>
          <w:rFonts w:hint="eastAsia"/>
          <w:kern w:val="0"/>
          <w:szCs w:val="21"/>
          <w:lang w:val="zh-CN"/>
        </w:rPr>
        <w:t>恢复林业生产条件方案；</w:t>
      </w:r>
    </w:p>
    <w:p w:rsidR="0017431C" w:rsidRPr="006954CF" w:rsidRDefault="00611CD1" w:rsidP="00611CD1">
      <w:pPr>
        <w:ind w:firstLineChars="0"/>
        <w:rPr>
          <w:kern w:val="0"/>
          <w:sz w:val="21"/>
          <w:szCs w:val="21"/>
          <w:lang w:val="zh-CN"/>
        </w:rPr>
      </w:pPr>
      <w:r>
        <w:rPr>
          <w:rFonts w:hint="eastAsia"/>
          <w:kern w:val="0"/>
          <w:sz w:val="21"/>
          <w:szCs w:val="21"/>
          <w:lang w:val="zh-CN"/>
        </w:rPr>
        <w:t>8</w:t>
      </w:r>
      <w:r>
        <w:rPr>
          <w:rFonts w:hint="eastAsia"/>
          <w:kern w:val="0"/>
          <w:sz w:val="21"/>
          <w:szCs w:val="21"/>
          <w:lang w:val="zh-CN"/>
        </w:rPr>
        <w:t>、</w:t>
      </w:r>
      <w:r w:rsidR="0017431C" w:rsidRPr="006954CF">
        <w:rPr>
          <w:rFonts w:hint="eastAsia"/>
          <w:kern w:val="0"/>
          <w:sz w:val="21"/>
          <w:szCs w:val="21"/>
          <w:lang w:val="zh-CN"/>
        </w:rPr>
        <w:t>临时占用国家和省级自然保护区、森林公园、风景名胜区、湿地公园林地的，提交</w:t>
      </w:r>
      <w:r w:rsidR="00D71477">
        <w:rPr>
          <w:rFonts w:hint="eastAsia"/>
          <w:kern w:val="0"/>
          <w:sz w:val="21"/>
          <w:szCs w:val="21"/>
          <w:lang w:val="zh-CN"/>
        </w:rPr>
        <w:t>相应</w:t>
      </w:r>
      <w:r w:rsidR="0017431C" w:rsidRPr="006954CF">
        <w:rPr>
          <w:rFonts w:hint="eastAsia"/>
          <w:kern w:val="0"/>
          <w:sz w:val="21"/>
          <w:szCs w:val="21"/>
          <w:lang w:val="zh-CN"/>
        </w:rPr>
        <w:t>规划或符合</w:t>
      </w:r>
      <w:r w:rsidR="00D71477">
        <w:rPr>
          <w:rFonts w:hint="eastAsia"/>
          <w:kern w:val="0"/>
          <w:sz w:val="21"/>
          <w:szCs w:val="21"/>
          <w:lang w:val="zh-CN"/>
        </w:rPr>
        <w:t>相应</w:t>
      </w:r>
      <w:r w:rsidR="0017431C" w:rsidRPr="006954CF">
        <w:rPr>
          <w:rFonts w:hint="eastAsia"/>
          <w:kern w:val="0"/>
          <w:sz w:val="21"/>
          <w:szCs w:val="21"/>
          <w:lang w:val="zh-CN"/>
        </w:rPr>
        <w:t>规划的证明材料。</w:t>
      </w:r>
    </w:p>
    <w:p w:rsidR="0017431C" w:rsidRPr="00611CD1" w:rsidRDefault="0017431C" w:rsidP="00611CD1">
      <w:pPr>
        <w:pStyle w:val="ac"/>
        <w:numPr>
          <w:ilvl w:val="0"/>
          <w:numId w:val="15"/>
        </w:numPr>
        <w:ind w:firstLineChars="0"/>
        <w:rPr>
          <w:kern w:val="0"/>
          <w:szCs w:val="21"/>
          <w:lang w:val="zh-CN"/>
        </w:rPr>
      </w:pPr>
      <w:r w:rsidRPr="00611CD1">
        <w:rPr>
          <w:rFonts w:hint="eastAsia"/>
          <w:kern w:val="0"/>
          <w:szCs w:val="21"/>
          <w:lang w:val="zh-CN"/>
        </w:rPr>
        <w:t>有关林业行政主管部门需提交的材料：</w:t>
      </w:r>
    </w:p>
    <w:p w:rsidR="0017431C" w:rsidRPr="00611CD1" w:rsidRDefault="0017431C" w:rsidP="00611CD1">
      <w:pPr>
        <w:pStyle w:val="ac"/>
        <w:numPr>
          <w:ilvl w:val="0"/>
          <w:numId w:val="16"/>
        </w:numPr>
        <w:ind w:firstLineChars="0"/>
        <w:rPr>
          <w:kern w:val="0"/>
          <w:szCs w:val="21"/>
          <w:lang w:val="zh-CN"/>
        </w:rPr>
      </w:pPr>
      <w:r w:rsidRPr="00611CD1">
        <w:rPr>
          <w:rFonts w:hint="eastAsia"/>
          <w:kern w:val="0"/>
          <w:szCs w:val="21"/>
          <w:lang w:val="zh-CN"/>
        </w:rPr>
        <w:t>现场查验表；</w:t>
      </w:r>
    </w:p>
    <w:p w:rsidR="0017431C" w:rsidRPr="00611CD1" w:rsidRDefault="004165F1" w:rsidP="00611CD1">
      <w:pPr>
        <w:pStyle w:val="ac"/>
        <w:numPr>
          <w:ilvl w:val="0"/>
          <w:numId w:val="16"/>
        </w:numPr>
        <w:ind w:firstLineChars="0"/>
        <w:rPr>
          <w:kern w:val="0"/>
          <w:szCs w:val="21"/>
          <w:lang w:val="zh-CN"/>
        </w:rPr>
      </w:pPr>
      <w:r w:rsidRPr="00611CD1">
        <w:rPr>
          <w:rFonts w:hint="eastAsia"/>
          <w:kern w:val="0"/>
          <w:szCs w:val="21"/>
          <w:lang w:val="zh-CN"/>
        </w:rPr>
        <w:t>审查意见；</w:t>
      </w:r>
    </w:p>
    <w:p w:rsidR="004165F1" w:rsidRPr="002C10B7" w:rsidRDefault="00611CD1" w:rsidP="00611CD1">
      <w:pPr>
        <w:ind w:left="420" w:firstLineChars="0" w:firstLine="0"/>
        <w:rPr>
          <w:kern w:val="0"/>
          <w:sz w:val="21"/>
          <w:szCs w:val="21"/>
          <w:lang w:val="zh-CN"/>
        </w:rPr>
      </w:pPr>
      <w:r>
        <w:rPr>
          <w:rFonts w:hint="eastAsia"/>
          <w:kern w:val="0"/>
          <w:sz w:val="21"/>
          <w:szCs w:val="21"/>
          <w:lang w:val="zh-CN"/>
        </w:rPr>
        <w:t>3</w:t>
      </w:r>
      <w:r>
        <w:rPr>
          <w:rFonts w:hint="eastAsia"/>
          <w:kern w:val="0"/>
          <w:sz w:val="21"/>
          <w:szCs w:val="21"/>
          <w:lang w:val="zh-CN"/>
        </w:rPr>
        <w:t>、</w:t>
      </w:r>
      <w:r w:rsidR="004165F1" w:rsidRPr="00F84C47">
        <w:rPr>
          <w:rFonts w:hint="eastAsia"/>
          <w:kern w:val="0"/>
          <w:sz w:val="21"/>
          <w:szCs w:val="21"/>
          <w:lang w:val="zh-CN"/>
        </w:rPr>
        <w:t>涉及违法占用林地的，提供查处报告。</w:t>
      </w:r>
    </w:p>
    <w:p w:rsidR="00587451" w:rsidRPr="001F1B04" w:rsidRDefault="001F1B04" w:rsidP="00C42C1F">
      <w:pPr>
        <w:ind w:firstLine="422"/>
        <w:rPr>
          <w:rFonts w:ascii="黑体" w:eastAsia="黑体" w:hAnsi="黑体"/>
          <w:b/>
          <w:sz w:val="21"/>
          <w:szCs w:val="22"/>
        </w:rPr>
      </w:pPr>
      <w:r w:rsidRPr="001F1B04">
        <w:rPr>
          <w:rFonts w:ascii="黑体" w:eastAsia="黑体" w:hAnsi="黑体" w:hint="eastAsia"/>
          <w:b/>
          <w:sz w:val="21"/>
          <w:szCs w:val="22"/>
        </w:rPr>
        <w:t>三</w:t>
      </w:r>
      <w:r w:rsidR="00587451" w:rsidRPr="001F1B04">
        <w:rPr>
          <w:rFonts w:ascii="黑体" w:eastAsia="黑体" w:hAnsi="黑体" w:hint="eastAsia"/>
          <w:b/>
          <w:sz w:val="21"/>
          <w:szCs w:val="22"/>
        </w:rPr>
        <w:t>、办结时限</w:t>
      </w:r>
    </w:p>
    <w:p w:rsidR="00587451" w:rsidRPr="006954CF" w:rsidRDefault="00587451" w:rsidP="00C42C1F">
      <w:pPr>
        <w:ind w:firstLine="420"/>
        <w:rPr>
          <w:kern w:val="0"/>
          <w:sz w:val="21"/>
          <w:szCs w:val="21"/>
          <w:lang w:val="zh-CN"/>
        </w:rPr>
      </w:pPr>
      <w:r w:rsidRPr="006954CF">
        <w:rPr>
          <w:rFonts w:hint="eastAsia"/>
          <w:kern w:val="0"/>
          <w:sz w:val="21"/>
          <w:szCs w:val="21"/>
          <w:lang w:val="zh-CN"/>
        </w:rPr>
        <w:t>自受理之日起</w:t>
      </w:r>
      <w:r w:rsidRPr="006954CF">
        <w:rPr>
          <w:kern w:val="0"/>
          <w:sz w:val="21"/>
          <w:szCs w:val="21"/>
          <w:lang w:val="zh-CN"/>
        </w:rPr>
        <w:t>20</w:t>
      </w:r>
      <w:r w:rsidRPr="006954CF">
        <w:rPr>
          <w:rFonts w:hint="eastAsia"/>
          <w:kern w:val="0"/>
          <w:sz w:val="21"/>
          <w:szCs w:val="21"/>
          <w:lang w:val="zh-CN"/>
        </w:rPr>
        <w:t>个工作日，经批准的可以延长</w:t>
      </w:r>
      <w:r w:rsidRPr="006954CF">
        <w:rPr>
          <w:kern w:val="0"/>
          <w:sz w:val="21"/>
          <w:szCs w:val="21"/>
          <w:lang w:val="zh-CN"/>
        </w:rPr>
        <w:t>10</w:t>
      </w:r>
      <w:r w:rsidRPr="006954CF">
        <w:rPr>
          <w:rFonts w:hint="eastAsia"/>
          <w:kern w:val="0"/>
          <w:sz w:val="21"/>
          <w:szCs w:val="21"/>
          <w:lang w:val="zh-CN"/>
        </w:rPr>
        <w:t>个工作日。</w:t>
      </w:r>
    </w:p>
    <w:p w:rsidR="00587451" w:rsidRPr="001F1B04" w:rsidRDefault="00587451" w:rsidP="00C42C1F">
      <w:pPr>
        <w:ind w:firstLine="422"/>
        <w:rPr>
          <w:rFonts w:ascii="黑体" w:eastAsia="黑体" w:hAnsi="黑体"/>
          <w:b/>
          <w:sz w:val="21"/>
          <w:szCs w:val="22"/>
        </w:rPr>
      </w:pPr>
      <w:r w:rsidRPr="001F1B04">
        <w:rPr>
          <w:rFonts w:ascii="黑体" w:eastAsia="黑体" w:hAnsi="黑体" w:hint="eastAsia"/>
          <w:b/>
          <w:sz w:val="21"/>
          <w:szCs w:val="22"/>
        </w:rPr>
        <w:t>四、收费依据及标准</w:t>
      </w:r>
    </w:p>
    <w:p w:rsidR="00A101E3" w:rsidRPr="006954CF" w:rsidRDefault="00A101E3" w:rsidP="00C42C1F">
      <w:pPr>
        <w:ind w:firstLine="420"/>
        <w:rPr>
          <w:kern w:val="0"/>
          <w:sz w:val="21"/>
          <w:szCs w:val="21"/>
          <w:lang w:val="zh-CN"/>
        </w:rPr>
      </w:pPr>
      <w:r w:rsidRPr="006954CF">
        <w:rPr>
          <w:rFonts w:hint="eastAsia"/>
          <w:kern w:val="0"/>
          <w:sz w:val="21"/>
          <w:szCs w:val="21"/>
          <w:lang w:val="zh-CN"/>
        </w:rPr>
        <w:t>《中华人民共和国森林法实施条例》；</w:t>
      </w:r>
    </w:p>
    <w:p w:rsidR="00A101E3" w:rsidRPr="006954CF" w:rsidRDefault="00A101E3" w:rsidP="00C42C1F">
      <w:pPr>
        <w:ind w:firstLine="420"/>
        <w:rPr>
          <w:kern w:val="0"/>
          <w:sz w:val="21"/>
          <w:szCs w:val="21"/>
          <w:lang w:val="zh-CN"/>
        </w:rPr>
      </w:pPr>
      <w:r w:rsidRPr="006954CF">
        <w:rPr>
          <w:rFonts w:hint="eastAsia"/>
          <w:kern w:val="0"/>
          <w:sz w:val="21"/>
          <w:szCs w:val="21"/>
          <w:lang w:val="zh-CN"/>
        </w:rPr>
        <w:t>《浙江省财政厅</w:t>
      </w:r>
      <w:r w:rsidRPr="006954CF">
        <w:rPr>
          <w:kern w:val="0"/>
          <w:sz w:val="21"/>
          <w:szCs w:val="21"/>
          <w:lang w:val="zh-CN"/>
        </w:rPr>
        <w:t xml:space="preserve"> </w:t>
      </w:r>
      <w:r w:rsidRPr="006954CF">
        <w:rPr>
          <w:rFonts w:hint="eastAsia"/>
          <w:kern w:val="0"/>
          <w:sz w:val="21"/>
          <w:szCs w:val="21"/>
          <w:lang w:val="zh-CN"/>
        </w:rPr>
        <w:t>浙江省林业厅关于印发〈财政部</w:t>
      </w:r>
      <w:r w:rsidRPr="006954CF">
        <w:rPr>
          <w:kern w:val="0"/>
          <w:sz w:val="21"/>
          <w:szCs w:val="21"/>
          <w:lang w:val="zh-CN"/>
        </w:rPr>
        <w:t xml:space="preserve"> </w:t>
      </w:r>
      <w:r w:rsidRPr="006954CF">
        <w:rPr>
          <w:rFonts w:hint="eastAsia"/>
          <w:kern w:val="0"/>
          <w:sz w:val="21"/>
          <w:szCs w:val="21"/>
          <w:lang w:val="zh-CN"/>
        </w:rPr>
        <w:t>国家林业局关于调整森林植被恢复费征收标准引导节约利用林地的通知〉的通知》（</w:t>
      </w:r>
      <w:proofErr w:type="gramStart"/>
      <w:r w:rsidRPr="006954CF">
        <w:rPr>
          <w:rFonts w:hint="eastAsia"/>
          <w:kern w:val="0"/>
          <w:sz w:val="21"/>
          <w:szCs w:val="21"/>
          <w:lang w:val="zh-CN"/>
        </w:rPr>
        <w:t>浙财综</w:t>
      </w:r>
      <w:proofErr w:type="gramEnd"/>
      <w:r w:rsidRPr="006954CF">
        <w:rPr>
          <w:rFonts w:hint="eastAsia"/>
          <w:kern w:val="0"/>
          <w:sz w:val="21"/>
          <w:szCs w:val="21"/>
          <w:lang w:val="zh-CN"/>
        </w:rPr>
        <w:t>〔</w:t>
      </w:r>
      <w:r w:rsidRPr="006954CF">
        <w:rPr>
          <w:kern w:val="0"/>
          <w:sz w:val="21"/>
          <w:szCs w:val="21"/>
          <w:lang w:val="zh-CN"/>
        </w:rPr>
        <w:t>2016</w:t>
      </w:r>
      <w:r w:rsidRPr="006954CF">
        <w:rPr>
          <w:rFonts w:hint="eastAsia"/>
          <w:kern w:val="0"/>
          <w:sz w:val="21"/>
          <w:szCs w:val="21"/>
          <w:lang w:val="zh-CN"/>
        </w:rPr>
        <w:t>〕</w:t>
      </w:r>
      <w:r w:rsidRPr="006954CF">
        <w:rPr>
          <w:kern w:val="0"/>
          <w:sz w:val="21"/>
          <w:szCs w:val="21"/>
          <w:lang w:val="zh-CN"/>
        </w:rPr>
        <w:t>16</w:t>
      </w:r>
      <w:r w:rsidRPr="006954CF">
        <w:rPr>
          <w:rFonts w:hint="eastAsia"/>
          <w:kern w:val="0"/>
          <w:sz w:val="21"/>
          <w:szCs w:val="21"/>
          <w:lang w:val="zh-CN"/>
        </w:rPr>
        <w:t>号）。</w:t>
      </w:r>
    </w:p>
    <w:p w:rsidR="00587451" w:rsidRPr="001F1B04" w:rsidRDefault="00587451" w:rsidP="00C42C1F">
      <w:pPr>
        <w:ind w:firstLine="422"/>
        <w:rPr>
          <w:rFonts w:ascii="黑体" w:eastAsia="黑体" w:hAnsi="黑体"/>
          <w:b/>
          <w:sz w:val="21"/>
          <w:szCs w:val="22"/>
        </w:rPr>
      </w:pPr>
      <w:r w:rsidRPr="001F1B04">
        <w:rPr>
          <w:rFonts w:ascii="黑体" w:eastAsia="黑体" w:hAnsi="黑体" w:hint="eastAsia"/>
          <w:b/>
          <w:sz w:val="21"/>
          <w:szCs w:val="22"/>
        </w:rPr>
        <w:t>五</w:t>
      </w:r>
      <w:r w:rsidR="001F1B04" w:rsidRPr="001F1B04">
        <w:rPr>
          <w:rFonts w:ascii="黑体" w:eastAsia="黑体" w:hAnsi="黑体" w:hint="eastAsia"/>
          <w:b/>
          <w:sz w:val="21"/>
          <w:szCs w:val="22"/>
        </w:rPr>
        <w:t>、</w:t>
      </w:r>
      <w:r w:rsidRPr="001F1B04">
        <w:rPr>
          <w:rFonts w:ascii="黑体" w:eastAsia="黑体" w:hAnsi="黑体" w:hint="eastAsia"/>
          <w:b/>
          <w:sz w:val="21"/>
          <w:szCs w:val="22"/>
        </w:rPr>
        <w:t>结果送达</w:t>
      </w:r>
    </w:p>
    <w:p w:rsidR="00016B23" w:rsidRDefault="00587451" w:rsidP="00C42C1F">
      <w:pPr>
        <w:ind w:firstLine="420"/>
        <w:rPr>
          <w:kern w:val="0"/>
          <w:sz w:val="21"/>
          <w:szCs w:val="21"/>
          <w:lang w:val="zh-CN"/>
        </w:rPr>
      </w:pPr>
      <w:proofErr w:type="gramStart"/>
      <w:r w:rsidRPr="006954CF">
        <w:rPr>
          <w:rFonts w:hint="eastAsia"/>
          <w:kern w:val="0"/>
          <w:sz w:val="21"/>
          <w:szCs w:val="21"/>
          <w:lang w:val="zh-CN"/>
        </w:rPr>
        <w:t>作出</w:t>
      </w:r>
      <w:proofErr w:type="gramEnd"/>
      <w:r w:rsidRPr="006954CF">
        <w:rPr>
          <w:rFonts w:hint="eastAsia"/>
          <w:kern w:val="0"/>
          <w:sz w:val="21"/>
          <w:szCs w:val="21"/>
          <w:lang w:val="zh-CN"/>
        </w:rPr>
        <w:t>行政决定之日起</w:t>
      </w:r>
      <w:r w:rsidRPr="006954CF">
        <w:rPr>
          <w:kern w:val="0"/>
          <w:sz w:val="21"/>
          <w:szCs w:val="21"/>
          <w:lang w:val="zh-CN"/>
        </w:rPr>
        <w:t>10</w:t>
      </w:r>
      <w:r w:rsidR="00016B23">
        <w:rPr>
          <w:rFonts w:hint="eastAsia"/>
          <w:kern w:val="0"/>
          <w:sz w:val="21"/>
          <w:szCs w:val="21"/>
          <w:lang w:val="zh-CN"/>
        </w:rPr>
        <w:t>个工作日内</w:t>
      </w:r>
    </w:p>
    <w:p w:rsidR="00587451" w:rsidRPr="006954CF" w:rsidRDefault="00016B23" w:rsidP="00C42C1F">
      <w:pPr>
        <w:ind w:firstLine="420"/>
        <w:rPr>
          <w:kern w:val="0"/>
          <w:sz w:val="21"/>
          <w:szCs w:val="21"/>
          <w:lang w:val="zh-CN"/>
        </w:rPr>
      </w:pPr>
      <w:r>
        <w:rPr>
          <w:rFonts w:hint="eastAsia"/>
          <w:kern w:val="0"/>
          <w:sz w:val="21"/>
          <w:szCs w:val="21"/>
          <w:lang w:val="zh-CN"/>
        </w:rPr>
        <w:t>送达方式：</w:t>
      </w:r>
      <w:r w:rsidR="00587451" w:rsidRPr="006954CF">
        <w:rPr>
          <w:rFonts w:hint="eastAsia"/>
          <w:kern w:val="0"/>
          <w:sz w:val="21"/>
          <w:szCs w:val="21"/>
          <w:lang w:val="zh-CN"/>
        </w:rPr>
        <w:t>直接送达或邮寄送达申请人。</w:t>
      </w:r>
    </w:p>
    <w:p w:rsidR="00587451" w:rsidRPr="001F1B04" w:rsidRDefault="001F1B04" w:rsidP="00C42C1F">
      <w:pPr>
        <w:ind w:firstLine="422"/>
        <w:rPr>
          <w:rFonts w:ascii="黑体" w:eastAsia="黑体" w:hAnsi="黑体"/>
          <w:b/>
          <w:sz w:val="21"/>
          <w:szCs w:val="22"/>
        </w:rPr>
      </w:pPr>
      <w:r w:rsidRPr="001F1B04">
        <w:rPr>
          <w:rFonts w:ascii="黑体" w:eastAsia="黑体" w:hAnsi="黑体" w:hint="eastAsia"/>
          <w:b/>
          <w:sz w:val="21"/>
          <w:szCs w:val="22"/>
        </w:rPr>
        <w:t>六</w:t>
      </w:r>
      <w:r w:rsidR="00587451" w:rsidRPr="001F1B04">
        <w:rPr>
          <w:rFonts w:ascii="黑体" w:eastAsia="黑体" w:hAnsi="黑体" w:hint="eastAsia"/>
          <w:b/>
          <w:sz w:val="21"/>
          <w:szCs w:val="22"/>
        </w:rPr>
        <w:t>、咨询途径</w:t>
      </w:r>
    </w:p>
    <w:p w:rsidR="00E81FFF" w:rsidRPr="00016B23" w:rsidRDefault="00E81FFF" w:rsidP="00C42C1F">
      <w:pPr>
        <w:ind w:firstLine="420"/>
        <w:rPr>
          <w:rFonts w:ascii="黑体" w:eastAsia="黑体" w:hAnsi="黑体"/>
          <w:sz w:val="21"/>
          <w:szCs w:val="22"/>
        </w:rPr>
      </w:pPr>
      <w:r w:rsidRPr="00E81FFF">
        <w:rPr>
          <w:rFonts w:hint="eastAsia"/>
          <w:kern w:val="0"/>
          <w:sz w:val="21"/>
          <w:szCs w:val="21"/>
          <w:lang w:val="zh-CN"/>
        </w:rPr>
        <w:lastRenderedPageBreak/>
        <w:t>（一）</w:t>
      </w:r>
      <w:r w:rsidRPr="006954CF">
        <w:rPr>
          <w:rFonts w:hint="eastAsia"/>
          <w:kern w:val="0"/>
          <w:sz w:val="21"/>
          <w:szCs w:val="21"/>
          <w:lang w:val="zh-CN"/>
        </w:rPr>
        <w:t>浙江省林业厅森林资源处</w:t>
      </w:r>
    </w:p>
    <w:p w:rsidR="00587451" w:rsidRPr="006954CF" w:rsidRDefault="00016B23" w:rsidP="00C42C1F">
      <w:pPr>
        <w:ind w:firstLine="420"/>
        <w:rPr>
          <w:kern w:val="0"/>
          <w:sz w:val="21"/>
          <w:szCs w:val="21"/>
          <w:lang w:val="zh-CN"/>
        </w:rPr>
      </w:pPr>
      <w:r>
        <w:rPr>
          <w:rFonts w:hint="eastAsia"/>
          <w:kern w:val="0"/>
          <w:sz w:val="21"/>
          <w:szCs w:val="21"/>
          <w:lang w:val="zh-CN"/>
        </w:rPr>
        <w:t>咨询</w:t>
      </w:r>
      <w:r w:rsidR="00587451" w:rsidRPr="006954CF">
        <w:rPr>
          <w:rFonts w:hint="eastAsia"/>
          <w:kern w:val="0"/>
          <w:sz w:val="21"/>
          <w:szCs w:val="21"/>
          <w:lang w:val="zh-CN"/>
        </w:rPr>
        <w:t>地址：杭州市江干区凯旋路</w:t>
      </w:r>
      <w:r w:rsidR="00A101E3" w:rsidRPr="006954CF">
        <w:rPr>
          <w:rFonts w:hint="eastAsia"/>
          <w:kern w:val="0"/>
          <w:sz w:val="21"/>
          <w:szCs w:val="21"/>
          <w:lang w:val="zh-CN"/>
        </w:rPr>
        <w:t>226</w:t>
      </w:r>
      <w:r w:rsidR="00587451" w:rsidRPr="006954CF">
        <w:rPr>
          <w:rFonts w:hint="eastAsia"/>
          <w:kern w:val="0"/>
          <w:sz w:val="21"/>
          <w:szCs w:val="21"/>
          <w:lang w:val="zh-CN"/>
        </w:rPr>
        <w:t>号</w:t>
      </w:r>
    </w:p>
    <w:p w:rsidR="00587451" w:rsidRDefault="00016B23" w:rsidP="00C42C1F">
      <w:pPr>
        <w:ind w:firstLine="420"/>
        <w:rPr>
          <w:rFonts w:hint="eastAsia"/>
          <w:kern w:val="0"/>
          <w:sz w:val="21"/>
          <w:szCs w:val="21"/>
          <w:lang w:val="zh-CN"/>
        </w:rPr>
      </w:pPr>
      <w:r>
        <w:rPr>
          <w:rFonts w:hint="eastAsia"/>
          <w:kern w:val="0"/>
          <w:sz w:val="21"/>
          <w:szCs w:val="21"/>
          <w:lang w:val="zh-CN"/>
        </w:rPr>
        <w:t>咨询</w:t>
      </w:r>
      <w:r w:rsidR="00587451" w:rsidRPr="006954CF">
        <w:rPr>
          <w:rFonts w:hint="eastAsia"/>
          <w:kern w:val="0"/>
          <w:sz w:val="21"/>
          <w:szCs w:val="21"/>
          <w:lang w:val="zh-CN"/>
        </w:rPr>
        <w:t>电话：</w:t>
      </w:r>
      <w:r w:rsidR="00587451" w:rsidRPr="006954CF">
        <w:rPr>
          <w:kern w:val="0"/>
          <w:sz w:val="21"/>
          <w:szCs w:val="21"/>
          <w:lang w:val="zh-CN"/>
        </w:rPr>
        <w:t>0571-</w:t>
      </w:r>
      <w:r w:rsidR="00A101E3" w:rsidRPr="006954CF">
        <w:rPr>
          <w:rFonts w:hint="eastAsia"/>
          <w:kern w:val="0"/>
          <w:sz w:val="21"/>
          <w:szCs w:val="21"/>
          <w:lang w:val="zh-CN"/>
        </w:rPr>
        <w:t>87399045</w:t>
      </w:r>
    </w:p>
    <w:p w:rsidR="001110C9" w:rsidRDefault="001110C9" w:rsidP="00C42C1F">
      <w:pPr>
        <w:ind w:firstLine="420"/>
        <w:rPr>
          <w:kern w:val="0"/>
          <w:sz w:val="21"/>
          <w:szCs w:val="21"/>
          <w:lang w:val="zh-CN"/>
        </w:rPr>
      </w:pPr>
      <w:r>
        <w:rPr>
          <w:rFonts w:hint="eastAsia"/>
          <w:kern w:val="0"/>
          <w:sz w:val="21"/>
          <w:szCs w:val="21"/>
          <w:lang w:val="zh-CN"/>
        </w:rPr>
        <w:t>（二）设区市林业行政主管部门</w:t>
      </w:r>
      <w:bookmarkStart w:id="0" w:name="_GoBack"/>
      <w:bookmarkEnd w:id="0"/>
    </w:p>
    <w:p w:rsidR="00587451" w:rsidRPr="00C42C1F" w:rsidRDefault="00874A6A" w:rsidP="00C42C1F">
      <w:pPr>
        <w:ind w:firstLine="422"/>
        <w:rPr>
          <w:rFonts w:ascii="黑体" w:eastAsia="黑体" w:hAnsi="黑体"/>
          <w:b/>
          <w:sz w:val="21"/>
          <w:szCs w:val="22"/>
        </w:rPr>
      </w:pPr>
      <w:r w:rsidRPr="00C42C1F">
        <w:rPr>
          <w:rFonts w:hint="eastAsia"/>
          <w:b/>
          <w:kern w:val="0"/>
          <w:sz w:val="21"/>
          <w:szCs w:val="21"/>
          <w:lang w:val="zh-CN"/>
        </w:rPr>
        <w:t>七、</w:t>
      </w:r>
      <w:r w:rsidR="00587451" w:rsidRPr="00C42C1F">
        <w:rPr>
          <w:rFonts w:ascii="黑体" w:eastAsia="黑体" w:hAnsi="黑体" w:hint="eastAsia"/>
          <w:b/>
          <w:sz w:val="21"/>
          <w:szCs w:val="22"/>
        </w:rPr>
        <w:t>办公地址和时间</w:t>
      </w:r>
    </w:p>
    <w:p w:rsidR="00587451" w:rsidRPr="006954CF" w:rsidRDefault="00E103D6" w:rsidP="00C42C1F">
      <w:pPr>
        <w:ind w:firstLine="420"/>
        <w:rPr>
          <w:kern w:val="0"/>
          <w:sz w:val="21"/>
          <w:szCs w:val="21"/>
          <w:lang w:val="zh-CN"/>
        </w:rPr>
      </w:pPr>
      <w:r w:rsidRPr="006954CF">
        <w:rPr>
          <w:rFonts w:hint="eastAsia"/>
          <w:kern w:val="0"/>
          <w:sz w:val="21"/>
          <w:szCs w:val="21"/>
          <w:lang w:val="zh-CN"/>
        </w:rPr>
        <w:t>浙江省林业厅</w:t>
      </w:r>
      <w:r w:rsidR="00587451" w:rsidRPr="006954CF">
        <w:rPr>
          <w:rFonts w:hint="eastAsia"/>
          <w:kern w:val="0"/>
          <w:sz w:val="21"/>
          <w:szCs w:val="21"/>
          <w:lang w:val="zh-CN"/>
        </w:rPr>
        <w:t>办公地址：杭州市江干区凯旋路</w:t>
      </w:r>
      <w:r w:rsidR="00587451" w:rsidRPr="006954CF">
        <w:rPr>
          <w:kern w:val="0"/>
          <w:sz w:val="21"/>
          <w:szCs w:val="21"/>
          <w:lang w:val="zh-CN"/>
        </w:rPr>
        <w:t>226</w:t>
      </w:r>
      <w:r w:rsidR="00587451" w:rsidRPr="006954CF">
        <w:rPr>
          <w:rFonts w:hint="eastAsia"/>
          <w:kern w:val="0"/>
          <w:sz w:val="21"/>
          <w:szCs w:val="21"/>
          <w:lang w:val="zh-CN"/>
        </w:rPr>
        <w:t>号</w:t>
      </w:r>
    </w:p>
    <w:p w:rsidR="00587451" w:rsidRDefault="00587451" w:rsidP="00C42C1F">
      <w:pPr>
        <w:ind w:firstLine="420"/>
        <w:rPr>
          <w:kern w:val="0"/>
          <w:sz w:val="21"/>
          <w:szCs w:val="21"/>
          <w:lang w:val="zh-CN"/>
        </w:rPr>
      </w:pPr>
      <w:r w:rsidRPr="006954CF">
        <w:rPr>
          <w:rFonts w:hint="eastAsia"/>
          <w:kern w:val="0"/>
          <w:sz w:val="21"/>
          <w:szCs w:val="21"/>
          <w:lang w:val="zh-CN"/>
        </w:rPr>
        <w:t>办公时间：上午</w:t>
      </w:r>
      <w:r w:rsidRPr="006954CF">
        <w:rPr>
          <w:kern w:val="0"/>
          <w:sz w:val="21"/>
          <w:szCs w:val="21"/>
          <w:lang w:val="zh-CN"/>
        </w:rPr>
        <w:t>8:30-12:00</w:t>
      </w:r>
      <w:r w:rsidRPr="006954CF">
        <w:rPr>
          <w:rFonts w:hint="eastAsia"/>
          <w:kern w:val="0"/>
          <w:sz w:val="21"/>
          <w:szCs w:val="21"/>
          <w:lang w:val="zh-CN"/>
        </w:rPr>
        <w:t>，下午</w:t>
      </w:r>
      <w:r w:rsidR="00010578" w:rsidRPr="006954CF">
        <w:rPr>
          <w:kern w:val="0"/>
          <w:sz w:val="21"/>
          <w:szCs w:val="21"/>
          <w:lang w:val="zh-CN"/>
        </w:rPr>
        <w:t>14:</w:t>
      </w:r>
      <w:r w:rsidR="00010578" w:rsidRPr="006954CF">
        <w:rPr>
          <w:rFonts w:hint="eastAsia"/>
          <w:kern w:val="0"/>
          <w:sz w:val="21"/>
          <w:szCs w:val="21"/>
          <w:lang w:val="zh-CN"/>
        </w:rPr>
        <w:t>0</w:t>
      </w:r>
      <w:r w:rsidRPr="006954CF">
        <w:rPr>
          <w:kern w:val="0"/>
          <w:sz w:val="21"/>
          <w:szCs w:val="21"/>
          <w:lang w:val="zh-CN"/>
        </w:rPr>
        <w:t>0-1</w:t>
      </w:r>
      <w:r w:rsidR="00010578" w:rsidRPr="006954CF">
        <w:rPr>
          <w:rFonts w:hint="eastAsia"/>
          <w:kern w:val="0"/>
          <w:sz w:val="21"/>
          <w:szCs w:val="21"/>
          <w:lang w:val="zh-CN"/>
        </w:rPr>
        <w:t>7</w:t>
      </w:r>
      <w:r w:rsidRPr="006954CF">
        <w:rPr>
          <w:kern w:val="0"/>
          <w:sz w:val="21"/>
          <w:szCs w:val="21"/>
          <w:lang w:val="zh-CN"/>
        </w:rPr>
        <w:t>:</w:t>
      </w:r>
      <w:r w:rsidR="00010578" w:rsidRPr="006954CF">
        <w:rPr>
          <w:rFonts w:hint="eastAsia"/>
          <w:kern w:val="0"/>
          <w:sz w:val="21"/>
          <w:szCs w:val="21"/>
          <w:lang w:val="zh-CN"/>
        </w:rPr>
        <w:t>3</w:t>
      </w:r>
      <w:r w:rsidRPr="006954CF">
        <w:rPr>
          <w:kern w:val="0"/>
          <w:sz w:val="21"/>
          <w:szCs w:val="21"/>
          <w:lang w:val="zh-CN"/>
        </w:rPr>
        <w:t>0</w:t>
      </w:r>
      <w:r w:rsidR="00AF1112" w:rsidRPr="006954CF">
        <w:rPr>
          <w:rFonts w:hint="eastAsia"/>
          <w:kern w:val="0"/>
          <w:sz w:val="21"/>
          <w:szCs w:val="21"/>
          <w:lang w:val="zh-CN"/>
        </w:rPr>
        <w:t>（节假日、公休日除外，季节性办公时间调整</w:t>
      </w:r>
      <w:proofErr w:type="gramStart"/>
      <w:r w:rsidR="00AF1112" w:rsidRPr="006954CF">
        <w:rPr>
          <w:rFonts w:hint="eastAsia"/>
          <w:kern w:val="0"/>
          <w:sz w:val="21"/>
          <w:szCs w:val="21"/>
          <w:lang w:val="zh-CN"/>
        </w:rPr>
        <w:t>见政府</w:t>
      </w:r>
      <w:proofErr w:type="gramEnd"/>
      <w:r w:rsidR="00AF1112" w:rsidRPr="006954CF">
        <w:rPr>
          <w:rFonts w:hint="eastAsia"/>
          <w:kern w:val="0"/>
          <w:sz w:val="21"/>
          <w:szCs w:val="21"/>
          <w:lang w:val="zh-CN"/>
        </w:rPr>
        <w:t>公告）</w:t>
      </w:r>
      <w:r w:rsidR="00010578" w:rsidRPr="006954CF">
        <w:rPr>
          <w:rFonts w:hint="eastAsia"/>
          <w:kern w:val="0"/>
          <w:sz w:val="21"/>
          <w:szCs w:val="21"/>
          <w:lang w:val="zh-CN"/>
        </w:rPr>
        <w:t>。</w:t>
      </w:r>
    </w:p>
    <w:p w:rsidR="00E81FFF" w:rsidRPr="006954CF" w:rsidRDefault="00E81FFF" w:rsidP="00C42C1F">
      <w:pPr>
        <w:ind w:firstLine="420"/>
        <w:rPr>
          <w:kern w:val="0"/>
          <w:sz w:val="21"/>
          <w:szCs w:val="21"/>
          <w:lang w:val="zh-CN"/>
        </w:rPr>
      </w:pPr>
      <w:r w:rsidRPr="006954CF">
        <w:rPr>
          <w:rFonts w:hint="eastAsia"/>
          <w:kern w:val="0"/>
          <w:sz w:val="21"/>
          <w:szCs w:val="21"/>
          <w:lang w:val="zh-CN"/>
        </w:rPr>
        <w:t>受委托单位的办公地址和时间请咨询当地</w:t>
      </w:r>
      <w:r w:rsidR="00C42C1F">
        <w:rPr>
          <w:rFonts w:hint="eastAsia"/>
          <w:kern w:val="0"/>
          <w:sz w:val="21"/>
          <w:szCs w:val="21"/>
          <w:lang w:val="zh-CN"/>
        </w:rPr>
        <w:t>。</w:t>
      </w:r>
    </w:p>
    <w:sectPr w:rsidR="00E81FFF" w:rsidRPr="006954CF" w:rsidSect="00874A6A">
      <w:headerReference w:type="even" r:id="rId9"/>
      <w:headerReference w:type="default" r:id="rId10"/>
      <w:footerReference w:type="even" r:id="rId11"/>
      <w:footerReference w:type="default" r:id="rId12"/>
      <w:headerReference w:type="first" r:id="rId13"/>
      <w:footerReference w:type="first" r:id="rId14"/>
      <w:pgSz w:w="11906" w:h="16838" w:code="9"/>
      <w:pgMar w:top="1440" w:right="1797" w:bottom="1440" w:left="1797" w:header="851" w:footer="1021" w:gutter="0"/>
      <w:pgNumType w:start="0"/>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4F4" w:rsidRDefault="00A634F4" w:rsidP="00E81FFF">
      <w:pPr>
        <w:ind w:right="25"/>
      </w:pPr>
      <w:r>
        <w:separator/>
      </w: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 w:rsidR="00A634F4" w:rsidRDefault="00A634F4"/>
    <w:p w:rsidR="00A634F4" w:rsidRDefault="00A634F4" w:rsidP="007D700A"/>
    <w:p w:rsidR="00A634F4" w:rsidRDefault="00A634F4" w:rsidP="007D700A"/>
    <w:p w:rsidR="00A634F4" w:rsidRDefault="00A634F4" w:rsidP="007D700A"/>
    <w:p w:rsidR="00A634F4" w:rsidRDefault="00A634F4" w:rsidP="007D700A"/>
    <w:p w:rsidR="00A634F4" w:rsidRDefault="00A634F4" w:rsidP="001F1B04"/>
    <w:p w:rsidR="00A634F4" w:rsidRDefault="00A634F4" w:rsidP="001F1B04"/>
    <w:p w:rsidR="00A634F4" w:rsidRDefault="00A634F4" w:rsidP="001F1B04"/>
  </w:endnote>
  <w:endnote w:type="continuationSeparator" w:id="0">
    <w:p w:rsidR="00A634F4" w:rsidRDefault="00A634F4" w:rsidP="00E81FFF">
      <w:pPr>
        <w:ind w:right="25"/>
      </w:pPr>
      <w:r>
        <w:continuationSeparator/>
      </w: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 w:rsidR="00A634F4" w:rsidRDefault="00A634F4"/>
    <w:p w:rsidR="00A634F4" w:rsidRDefault="00A634F4" w:rsidP="007D700A"/>
    <w:p w:rsidR="00A634F4" w:rsidRDefault="00A634F4" w:rsidP="007D700A"/>
    <w:p w:rsidR="00A634F4" w:rsidRDefault="00A634F4" w:rsidP="007D700A"/>
    <w:p w:rsidR="00A634F4" w:rsidRDefault="00A634F4" w:rsidP="007D700A"/>
    <w:p w:rsidR="00A634F4" w:rsidRDefault="00A634F4" w:rsidP="001F1B04"/>
    <w:p w:rsidR="00A634F4" w:rsidRDefault="00A634F4" w:rsidP="001F1B04"/>
    <w:p w:rsidR="00A634F4" w:rsidRDefault="00A634F4" w:rsidP="001F1B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006" w:rsidRDefault="00972006" w:rsidP="00972006">
    <w:pPr>
      <w:pStyle w:val="a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006" w:rsidRDefault="00972006" w:rsidP="00972006">
    <w:pPr>
      <w:pStyle w:val="a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006" w:rsidRDefault="00972006" w:rsidP="00972006">
    <w:pPr>
      <w:pStyle w:val="a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4F4" w:rsidRDefault="00A634F4" w:rsidP="00E81FFF">
      <w:pPr>
        <w:ind w:right="25"/>
      </w:pPr>
      <w:r>
        <w:separator/>
      </w: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 w:rsidR="00A634F4" w:rsidRDefault="00A634F4"/>
    <w:p w:rsidR="00A634F4" w:rsidRDefault="00A634F4" w:rsidP="007D700A"/>
    <w:p w:rsidR="00A634F4" w:rsidRDefault="00A634F4" w:rsidP="007D700A"/>
    <w:p w:rsidR="00A634F4" w:rsidRDefault="00A634F4" w:rsidP="007D700A"/>
    <w:p w:rsidR="00A634F4" w:rsidRDefault="00A634F4" w:rsidP="007D700A"/>
    <w:p w:rsidR="00A634F4" w:rsidRDefault="00A634F4" w:rsidP="001F1B04"/>
    <w:p w:rsidR="00A634F4" w:rsidRDefault="00A634F4" w:rsidP="001F1B04"/>
    <w:p w:rsidR="00A634F4" w:rsidRDefault="00A634F4" w:rsidP="001F1B04"/>
  </w:footnote>
  <w:footnote w:type="continuationSeparator" w:id="0">
    <w:p w:rsidR="00A634F4" w:rsidRDefault="00A634F4" w:rsidP="00E81FFF">
      <w:pPr>
        <w:ind w:right="25"/>
      </w:pPr>
      <w:r>
        <w:continuationSeparator/>
      </w: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Pr>
        <w:ind w:right="25"/>
      </w:pPr>
    </w:p>
    <w:p w:rsidR="00A634F4" w:rsidRDefault="00A634F4" w:rsidP="00E81FFF"/>
    <w:p w:rsidR="00A634F4" w:rsidRDefault="00A634F4"/>
    <w:p w:rsidR="00A634F4" w:rsidRDefault="00A634F4" w:rsidP="007D700A"/>
    <w:p w:rsidR="00A634F4" w:rsidRDefault="00A634F4" w:rsidP="007D700A"/>
    <w:p w:rsidR="00A634F4" w:rsidRDefault="00A634F4" w:rsidP="007D700A"/>
    <w:p w:rsidR="00A634F4" w:rsidRDefault="00A634F4" w:rsidP="007D700A"/>
    <w:p w:rsidR="00A634F4" w:rsidRDefault="00A634F4" w:rsidP="001F1B04"/>
    <w:p w:rsidR="00A634F4" w:rsidRDefault="00A634F4" w:rsidP="001F1B04"/>
    <w:p w:rsidR="00A634F4" w:rsidRDefault="00A634F4" w:rsidP="001F1B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006" w:rsidRDefault="00972006" w:rsidP="00972006">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006" w:rsidRDefault="00972006" w:rsidP="00972006">
    <w:pPr>
      <w:pStyle w:val="ab"/>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006" w:rsidRDefault="00972006" w:rsidP="00972006">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14920"/>
    <w:multiLevelType w:val="hybridMultilevel"/>
    <w:tmpl w:val="07688522"/>
    <w:lvl w:ilvl="0" w:tplc="53369E30">
      <w:start w:val="3"/>
      <w:numFmt w:val="decimal"/>
      <w:lvlText w:val="%1、"/>
      <w:lvlJc w:val="left"/>
      <w:pPr>
        <w:ind w:left="840" w:hanging="360"/>
      </w:pPr>
      <w:rPr>
        <w:rFonts w:hint="default"/>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03D7307"/>
    <w:multiLevelType w:val="hybridMultilevel"/>
    <w:tmpl w:val="26F4DFDA"/>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1BC7265"/>
    <w:multiLevelType w:val="hybridMultilevel"/>
    <w:tmpl w:val="C9763796"/>
    <w:lvl w:ilvl="0" w:tplc="E2440B78">
      <w:start w:val="1"/>
      <w:numFmt w:val="japaneseCounting"/>
      <w:lvlText w:val="（%1）"/>
      <w:lvlJc w:val="left"/>
      <w:pPr>
        <w:ind w:left="1200" w:hanging="720"/>
      </w:pPr>
      <w:rPr>
        <w:rFonts w:hint="default"/>
      </w:rPr>
    </w:lvl>
    <w:lvl w:ilvl="1" w:tplc="431CDB32">
      <w:start w:val="1"/>
      <w:numFmt w:val="decimal"/>
      <w:lvlText w:val="（%2）"/>
      <w:lvlJc w:val="left"/>
      <w:pPr>
        <w:ind w:left="1620" w:hanging="720"/>
      </w:pPr>
      <w:rPr>
        <w:rFonts w:hint="default"/>
        <w:sz w:val="24"/>
      </w:rPr>
    </w:lvl>
    <w:lvl w:ilvl="2" w:tplc="E0F2455A">
      <w:start w:val="3"/>
      <w:numFmt w:val="decimal"/>
      <w:lvlText w:val="（%3）"/>
      <w:lvlJc w:val="left"/>
      <w:pPr>
        <w:ind w:left="2040" w:hanging="720"/>
      </w:pPr>
      <w:rPr>
        <w:rFonts w:hint="default"/>
        <w:sz w:val="24"/>
      </w:r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4760819"/>
    <w:multiLevelType w:val="hybridMultilevel"/>
    <w:tmpl w:val="F58455D8"/>
    <w:lvl w:ilvl="0" w:tplc="9A32160E">
      <w:start w:val="1"/>
      <w:numFmt w:val="decimal"/>
      <w:lvlText w:val="%1、"/>
      <w:lvlJc w:val="left"/>
      <w:pPr>
        <w:ind w:left="840" w:hanging="420"/>
      </w:pPr>
      <w:rPr>
        <w:rFonts w:asciiTheme="minorEastAsia" w:eastAsiaTheme="minorEastAsia" w:hAnsiTheme="minorEastAsia" w:hint="default"/>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2D02701F"/>
    <w:multiLevelType w:val="hybridMultilevel"/>
    <w:tmpl w:val="D4B24748"/>
    <w:lvl w:ilvl="0" w:tplc="D73EF1D4">
      <w:start w:val="8"/>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371B3A82"/>
    <w:multiLevelType w:val="hybridMultilevel"/>
    <w:tmpl w:val="9918ACBE"/>
    <w:lvl w:ilvl="0" w:tplc="04090017">
      <w:start w:val="1"/>
      <w:numFmt w:val="chineseCountingThousand"/>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6">
    <w:nsid w:val="38097DD0"/>
    <w:multiLevelType w:val="hybridMultilevel"/>
    <w:tmpl w:val="23609296"/>
    <w:lvl w:ilvl="0" w:tplc="D03E80B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7FB3394"/>
    <w:multiLevelType w:val="hybridMultilevel"/>
    <w:tmpl w:val="C6064F02"/>
    <w:lvl w:ilvl="0" w:tplc="682CE528">
      <w:start w:val="7"/>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53192121"/>
    <w:multiLevelType w:val="hybridMultilevel"/>
    <w:tmpl w:val="3380401E"/>
    <w:lvl w:ilvl="0" w:tplc="893C2FAC">
      <w:start w:val="1"/>
      <w:numFmt w:val="japaneseCounting"/>
      <w:lvlText w:val="（%1）"/>
      <w:lvlJc w:val="left"/>
      <w:pPr>
        <w:tabs>
          <w:tab w:val="num" w:pos="1200"/>
        </w:tabs>
        <w:ind w:left="1200" w:hanging="72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9">
    <w:nsid w:val="545C1D57"/>
    <w:multiLevelType w:val="hybridMultilevel"/>
    <w:tmpl w:val="0E589CA0"/>
    <w:lvl w:ilvl="0" w:tplc="4466704A">
      <w:start w:val="1"/>
      <w:numFmt w:val="decimal"/>
      <w:lvlText w:val="%1、"/>
      <w:lvlJc w:val="left"/>
      <w:pPr>
        <w:ind w:left="840" w:hanging="420"/>
      </w:pPr>
      <w:rPr>
        <w:rFonts w:asciiTheme="minorEastAsia" w:eastAsiaTheme="minorEastAsia" w:hAnsiTheme="minorEastAsia" w:hint="default"/>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55EE5E5A"/>
    <w:multiLevelType w:val="singleLevel"/>
    <w:tmpl w:val="55EE5E5A"/>
    <w:lvl w:ilvl="0">
      <w:start w:val="1"/>
      <w:numFmt w:val="chineseCounting"/>
      <w:suff w:val="nothing"/>
      <w:lvlText w:val="%1、"/>
      <w:lvlJc w:val="left"/>
    </w:lvl>
  </w:abstractNum>
  <w:abstractNum w:abstractNumId="11">
    <w:nsid w:val="5A22217C"/>
    <w:multiLevelType w:val="hybridMultilevel"/>
    <w:tmpl w:val="A654969A"/>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6EC41AA"/>
    <w:multiLevelType w:val="hybridMultilevel"/>
    <w:tmpl w:val="CED691DE"/>
    <w:lvl w:ilvl="0" w:tplc="0516998A">
      <w:start w:val="2"/>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725C0215"/>
    <w:multiLevelType w:val="hybridMultilevel"/>
    <w:tmpl w:val="DF484DAE"/>
    <w:lvl w:ilvl="0" w:tplc="5F384DC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7AE15AA5"/>
    <w:multiLevelType w:val="hybridMultilevel"/>
    <w:tmpl w:val="13621A8C"/>
    <w:lvl w:ilvl="0" w:tplc="04208EBA">
      <w:start w:val="3"/>
      <w:numFmt w:val="decimal"/>
      <w:lvlText w:val="%1、"/>
      <w:lvlJc w:val="left"/>
      <w:pPr>
        <w:ind w:left="840" w:hanging="360"/>
      </w:pPr>
      <w:rPr>
        <w:rFonts w:hint="default"/>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7EB65B9B"/>
    <w:multiLevelType w:val="hybridMultilevel"/>
    <w:tmpl w:val="B00A26A6"/>
    <w:lvl w:ilvl="0" w:tplc="32B49E4E">
      <w:start w:val="1"/>
      <w:numFmt w:val="decimal"/>
      <w:lvlText w:val="%1、"/>
      <w:lvlJc w:val="left"/>
      <w:pPr>
        <w:ind w:left="1980" w:hanging="360"/>
      </w:pPr>
      <w:rPr>
        <w:rFonts w:hint="default"/>
        <w:sz w:val="24"/>
      </w:rPr>
    </w:lvl>
    <w:lvl w:ilvl="1" w:tplc="04090019" w:tentative="1">
      <w:start w:val="1"/>
      <w:numFmt w:val="lowerLetter"/>
      <w:lvlText w:val="%2)"/>
      <w:lvlJc w:val="left"/>
      <w:pPr>
        <w:ind w:left="2460" w:hanging="420"/>
      </w:pPr>
    </w:lvl>
    <w:lvl w:ilvl="2" w:tplc="0409001B" w:tentative="1">
      <w:start w:val="1"/>
      <w:numFmt w:val="lowerRoman"/>
      <w:lvlText w:val="%3."/>
      <w:lvlJc w:val="right"/>
      <w:pPr>
        <w:ind w:left="2880" w:hanging="420"/>
      </w:pPr>
    </w:lvl>
    <w:lvl w:ilvl="3" w:tplc="0409000F" w:tentative="1">
      <w:start w:val="1"/>
      <w:numFmt w:val="decimal"/>
      <w:lvlText w:val="%4."/>
      <w:lvlJc w:val="left"/>
      <w:pPr>
        <w:ind w:left="3300" w:hanging="420"/>
      </w:pPr>
    </w:lvl>
    <w:lvl w:ilvl="4" w:tplc="04090019" w:tentative="1">
      <w:start w:val="1"/>
      <w:numFmt w:val="lowerLetter"/>
      <w:lvlText w:val="%5)"/>
      <w:lvlJc w:val="left"/>
      <w:pPr>
        <w:ind w:left="3720" w:hanging="420"/>
      </w:pPr>
    </w:lvl>
    <w:lvl w:ilvl="5" w:tplc="0409001B" w:tentative="1">
      <w:start w:val="1"/>
      <w:numFmt w:val="lowerRoman"/>
      <w:lvlText w:val="%6."/>
      <w:lvlJc w:val="right"/>
      <w:pPr>
        <w:ind w:left="4140" w:hanging="420"/>
      </w:pPr>
    </w:lvl>
    <w:lvl w:ilvl="6" w:tplc="0409000F" w:tentative="1">
      <w:start w:val="1"/>
      <w:numFmt w:val="decimal"/>
      <w:lvlText w:val="%7."/>
      <w:lvlJc w:val="left"/>
      <w:pPr>
        <w:ind w:left="4560" w:hanging="420"/>
      </w:pPr>
    </w:lvl>
    <w:lvl w:ilvl="7" w:tplc="04090019" w:tentative="1">
      <w:start w:val="1"/>
      <w:numFmt w:val="lowerLetter"/>
      <w:lvlText w:val="%8)"/>
      <w:lvlJc w:val="left"/>
      <w:pPr>
        <w:ind w:left="4980" w:hanging="420"/>
      </w:pPr>
    </w:lvl>
    <w:lvl w:ilvl="8" w:tplc="0409001B" w:tentative="1">
      <w:start w:val="1"/>
      <w:numFmt w:val="lowerRoman"/>
      <w:lvlText w:val="%9."/>
      <w:lvlJc w:val="right"/>
      <w:pPr>
        <w:ind w:left="5400" w:hanging="420"/>
      </w:pPr>
    </w:lvl>
  </w:abstractNum>
  <w:num w:numId="1">
    <w:abstractNumId w:val="8"/>
  </w:num>
  <w:num w:numId="2">
    <w:abstractNumId w:val="2"/>
  </w:num>
  <w:num w:numId="3">
    <w:abstractNumId w:val="15"/>
  </w:num>
  <w:num w:numId="4">
    <w:abstractNumId w:val="0"/>
  </w:num>
  <w:num w:numId="5">
    <w:abstractNumId w:val="14"/>
  </w:num>
  <w:num w:numId="6">
    <w:abstractNumId w:val="6"/>
  </w:num>
  <w:num w:numId="7">
    <w:abstractNumId w:val="10"/>
  </w:num>
  <w:num w:numId="8">
    <w:abstractNumId w:val="5"/>
  </w:num>
  <w:num w:numId="9">
    <w:abstractNumId w:val="9"/>
  </w:num>
  <w:num w:numId="10">
    <w:abstractNumId w:val="3"/>
  </w:num>
  <w:num w:numId="11">
    <w:abstractNumId w:val="1"/>
  </w:num>
  <w:num w:numId="12">
    <w:abstractNumId w:val="11"/>
  </w:num>
  <w:num w:numId="13">
    <w:abstractNumId w:val="4"/>
  </w:num>
  <w:num w:numId="14">
    <w:abstractNumId w:val="7"/>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7451"/>
    <w:rsid w:val="0000200C"/>
    <w:rsid w:val="00003EB8"/>
    <w:rsid w:val="00010578"/>
    <w:rsid w:val="00012D07"/>
    <w:rsid w:val="00016830"/>
    <w:rsid w:val="00016B23"/>
    <w:rsid w:val="0002569F"/>
    <w:rsid w:val="000311A6"/>
    <w:rsid w:val="0004726F"/>
    <w:rsid w:val="00055353"/>
    <w:rsid w:val="00081F7E"/>
    <w:rsid w:val="000842F5"/>
    <w:rsid w:val="00096AE9"/>
    <w:rsid w:val="000A3A8D"/>
    <w:rsid w:val="000B210B"/>
    <w:rsid w:val="000C29AA"/>
    <w:rsid w:val="000D1302"/>
    <w:rsid w:val="000F1D3E"/>
    <w:rsid w:val="000F5E79"/>
    <w:rsid w:val="001110C9"/>
    <w:rsid w:val="0012147A"/>
    <w:rsid w:val="00141852"/>
    <w:rsid w:val="00152ED0"/>
    <w:rsid w:val="00157107"/>
    <w:rsid w:val="001634E4"/>
    <w:rsid w:val="00167553"/>
    <w:rsid w:val="0017431C"/>
    <w:rsid w:val="00175378"/>
    <w:rsid w:val="001A0F4F"/>
    <w:rsid w:val="001A13BA"/>
    <w:rsid w:val="001A671C"/>
    <w:rsid w:val="001D4C7B"/>
    <w:rsid w:val="001D7DE6"/>
    <w:rsid w:val="001F1B04"/>
    <w:rsid w:val="001F1DB9"/>
    <w:rsid w:val="00207C55"/>
    <w:rsid w:val="002469CE"/>
    <w:rsid w:val="002474D2"/>
    <w:rsid w:val="0025381A"/>
    <w:rsid w:val="0026451D"/>
    <w:rsid w:val="002662D4"/>
    <w:rsid w:val="002664EB"/>
    <w:rsid w:val="0028498E"/>
    <w:rsid w:val="0028556E"/>
    <w:rsid w:val="00294525"/>
    <w:rsid w:val="002A00F5"/>
    <w:rsid w:val="002A6F08"/>
    <w:rsid w:val="002B0207"/>
    <w:rsid w:val="002C6051"/>
    <w:rsid w:val="002D1904"/>
    <w:rsid w:val="002D4B6E"/>
    <w:rsid w:val="002E5686"/>
    <w:rsid w:val="00302AE8"/>
    <w:rsid w:val="003308E6"/>
    <w:rsid w:val="00340141"/>
    <w:rsid w:val="003419FC"/>
    <w:rsid w:val="00361CA8"/>
    <w:rsid w:val="003678F2"/>
    <w:rsid w:val="00374328"/>
    <w:rsid w:val="00377862"/>
    <w:rsid w:val="00380D43"/>
    <w:rsid w:val="003A7FD9"/>
    <w:rsid w:val="00401CDA"/>
    <w:rsid w:val="00405B79"/>
    <w:rsid w:val="004165F1"/>
    <w:rsid w:val="00447FEF"/>
    <w:rsid w:val="00454889"/>
    <w:rsid w:val="00462797"/>
    <w:rsid w:val="004668D0"/>
    <w:rsid w:val="0049129A"/>
    <w:rsid w:val="004954B0"/>
    <w:rsid w:val="004A188D"/>
    <w:rsid w:val="004C1262"/>
    <w:rsid w:val="004F7FD1"/>
    <w:rsid w:val="00530D6E"/>
    <w:rsid w:val="00561F68"/>
    <w:rsid w:val="00565064"/>
    <w:rsid w:val="00580C80"/>
    <w:rsid w:val="00582E1F"/>
    <w:rsid w:val="005835FC"/>
    <w:rsid w:val="0058639B"/>
    <w:rsid w:val="00587451"/>
    <w:rsid w:val="005C4FAE"/>
    <w:rsid w:val="005D3428"/>
    <w:rsid w:val="005E1827"/>
    <w:rsid w:val="005F681E"/>
    <w:rsid w:val="00611BBA"/>
    <w:rsid w:val="00611CD1"/>
    <w:rsid w:val="00627107"/>
    <w:rsid w:val="006337F5"/>
    <w:rsid w:val="00650210"/>
    <w:rsid w:val="006626A5"/>
    <w:rsid w:val="00665C29"/>
    <w:rsid w:val="006674B1"/>
    <w:rsid w:val="006703F3"/>
    <w:rsid w:val="006823E5"/>
    <w:rsid w:val="00684CB9"/>
    <w:rsid w:val="0068566E"/>
    <w:rsid w:val="006954CF"/>
    <w:rsid w:val="006A0968"/>
    <w:rsid w:val="006B3BDA"/>
    <w:rsid w:val="006C0361"/>
    <w:rsid w:val="006C5041"/>
    <w:rsid w:val="006D3C9C"/>
    <w:rsid w:val="006E5C4C"/>
    <w:rsid w:val="006F1873"/>
    <w:rsid w:val="0071322F"/>
    <w:rsid w:val="00714989"/>
    <w:rsid w:val="00714F88"/>
    <w:rsid w:val="0072605F"/>
    <w:rsid w:val="007263B0"/>
    <w:rsid w:val="007435F1"/>
    <w:rsid w:val="0075184F"/>
    <w:rsid w:val="007604FD"/>
    <w:rsid w:val="007634B1"/>
    <w:rsid w:val="00765592"/>
    <w:rsid w:val="0079128B"/>
    <w:rsid w:val="007B5306"/>
    <w:rsid w:val="007D2C58"/>
    <w:rsid w:val="007D31E3"/>
    <w:rsid w:val="007D4476"/>
    <w:rsid w:val="007D700A"/>
    <w:rsid w:val="007E0729"/>
    <w:rsid w:val="007E73F4"/>
    <w:rsid w:val="007F034B"/>
    <w:rsid w:val="0081295F"/>
    <w:rsid w:val="008274C3"/>
    <w:rsid w:val="00840ADF"/>
    <w:rsid w:val="00841ED2"/>
    <w:rsid w:val="00863A06"/>
    <w:rsid w:val="00871A18"/>
    <w:rsid w:val="00874A6A"/>
    <w:rsid w:val="00876145"/>
    <w:rsid w:val="008B034E"/>
    <w:rsid w:val="008B11ED"/>
    <w:rsid w:val="008B2A00"/>
    <w:rsid w:val="008D00CC"/>
    <w:rsid w:val="008D1885"/>
    <w:rsid w:val="008E7ADC"/>
    <w:rsid w:val="008F286A"/>
    <w:rsid w:val="00913373"/>
    <w:rsid w:val="00914C8A"/>
    <w:rsid w:val="009212EC"/>
    <w:rsid w:val="0092368B"/>
    <w:rsid w:val="00946E6B"/>
    <w:rsid w:val="00962214"/>
    <w:rsid w:val="009650D6"/>
    <w:rsid w:val="009707ED"/>
    <w:rsid w:val="00972006"/>
    <w:rsid w:val="0098035A"/>
    <w:rsid w:val="0098104E"/>
    <w:rsid w:val="009958B7"/>
    <w:rsid w:val="00996A1E"/>
    <w:rsid w:val="009D2208"/>
    <w:rsid w:val="009F7FB8"/>
    <w:rsid w:val="00A060DF"/>
    <w:rsid w:val="00A101E3"/>
    <w:rsid w:val="00A12BD8"/>
    <w:rsid w:val="00A22B6C"/>
    <w:rsid w:val="00A355F4"/>
    <w:rsid w:val="00A465E6"/>
    <w:rsid w:val="00A5027C"/>
    <w:rsid w:val="00A634F4"/>
    <w:rsid w:val="00A63A67"/>
    <w:rsid w:val="00A72109"/>
    <w:rsid w:val="00AA4730"/>
    <w:rsid w:val="00AB3A6E"/>
    <w:rsid w:val="00AD481C"/>
    <w:rsid w:val="00AD589C"/>
    <w:rsid w:val="00AE50A9"/>
    <w:rsid w:val="00AE5409"/>
    <w:rsid w:val="00AF1112"/>
    <w:rsid w:val="00AF61AE"/>
    <w:rsid w:val="00B06DBC"/>
    <w:rsid w:val="00B07207"/>
    <w:rsid w:val="00B26D88"/>
    <w:rsid w:val="00B30C0C"/>
    <w:rsid w:val="00B5034F"/>
    <w:rsid w:val="00B555BD"/>
    <w:rsid w:val="00B61AAB"/>
    <w:rsid w:val="00B634F5"/>
    <w:rsid w:val="00B64524"/>
    <w:rsid w:val="00B6750F"/>
    <w:rsid w:val="00B90335"/>
    <w:rsid w:val="00B958F9"/>
    <w:rsid w:val="00BA0A81"/>
    <w:rsid w:val="00BB0C66"/>
    <w:rsid w:val="00BB24C0"/>
    <w:rsid w:val="00BB2DE8"/>
    <w:rsid w:val="00BC55C8"/>
    <w:rsid w:val="00BC655B"/>
    <w:rsid w:val="00BF7644"/>
    <w:rsid w:val="00C04CB3"/>
    <w:rsid w:val="00C077CC"/>
    <w:rsid w:val="00C10F54"/>
    <w:rsid w:val="00C20F36"/>
    <w:rsid w:val="00C236E6"/>
    <w:rsid w:val="00C41841"/>
    <w:rsid w:val="00C423A0"/>
    <w:rsid w:val="00C42C1F"/>
    <w:rsid w:val="00C543FC"/>
    <w:rsid w:val="00C60DFD"/>
    <w:rsid w:val="00C621FB"/>
    <w:rsid w:val="00C66EB6"/>
    <w:rsid w:val="00C74F57"/>
    <w:rsid w:val="00C778E5"/>
    <w:rsid w:val="00C853C0"/>
    <w:rsid w:val="00C8589B"/>
    <w:rsid w:val="00CA34B3"/>
    <w:rsid w:val="00CA5DF4"/>
    <w:rsid w:val="00CA67F0"/>
    <w:rsid w:val="00CD1C1D"/>
    <w:rsid w:val="00D21019"/>
    <w:rsid w:val="00D25E10"/>
    <w:rsid w:val="00D3103E"/>
    <w:rsid w:val="00D32D87"/>
    <w:rsid w:val="00D35A8F"/>
    <w:rsid w:val="00D57712"/>
    <w:rsid w:val="00D64475"/>
    <w:rsid w:val="00D71477"/>
    <w:rsid w:val="00D76DF2"/>
    <w:rsid w:val="00D864B3"/>
    <w:rsid w:val="00D87899"/>
    <w:rsid w:val="00D91C18"/>
    <w:rsid w:val="00DB2590"/>
    <w:rsid w:val="00DB2B40"/>
    <w:rsid w:val="00DC088F"/>
    <w:rsid w:val="00DC359C"/>
    <w:rsid w:val="00DC5765"/>
    <w:rsid w:val="00DD6169"/>
    <w:rsid w:val="00DE0088"/>
    <w:rsid w:val="00DE35CF"/>
    <w:rsid w:val="00DF42B4"/>
    <w:rsid w:val="00DF631E"/>
    <w:rsid w:val="00E103D6"/>
    <w:rsid w:val="00E163F3"/>
    <w:rsid w:val="00E45DBD"/>
    <w:rsid w:val="00E5463E"/>
    <w:rsid w:val="00E80B06"/>
    <w:rsid w:val="00E81FFF"/>
    <w:rsid w:val="00EA1B35"/>
    <w:rsid w:val="00EA5E21"/>
    <w:rsid w:val="00EB7620"/>
    <w:rsid w:val="00EC06E2"/>
    <w:rsid w:val="00EF6587"/>
    <w:rsid w:val="00F03112"/>
    <w:rsid w:val="00F1548C"/>
    <w:rsid w:val="00F318B1"/>
    <w:rsid w:val="00F679E3"/>
    <w:rsid w:val="00F7767F"/>
    <w:rsid w:val="00F84C47"/>
    <w:rsid w:val="00F85FD9"/>
    <w:rsid w:val="00F90004"/>
    <w:rsid w:val="00F94BD9"/>
    <w:rsid w:val="00FA4559"/>
    <w:rsid w:val="00FA7D04"/>
    <w:rsid w:val="00FB0D0A"/>
    <w:rsid w:val="00FB5A9F"/>
    <w:rsid w:val="00FF1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B958F9"/>
    <w:pPr>
      <w:widowControl w:val="0"/>
      <w:adjustRightInd w:val="0"/>
      <w:snapToGrid w:val="0"/>
      <w:spacing w:line="360" w:lineRule="auto"/>
      <w:ind w:firstLineChars="200" w:firstLine="480"/>
      <w:jc w:val="both"/>
    </w:pPr>
    <w:rPr>
      <w:kern w:val="2"/>
      <w:sz w:val="24"/>
      <w:szCs w:val="24"/>
    </w:rPr>
  </w:style>
  <w:style w:type="paragraph" w:styleId="2">
    <w:name w:val="heading 2"/>
    <w:basedOn w:val="a"/>
    <w:next w:val="a"/>
    <w:autoRedefine/>
    <w:qFormat/>
    <w:rsid w:val="00377862"/>
    <w:pPr>
      <w:keepNext/>
      <w:keepLines/>
      <w:spacing w:line="600" w:lineRule="exact"/>
      <w:ind w:firstLine="723"/>
      <w:jc w:val="center"/>
      <w:outlineLvl w:val="1"/>
    </w:pPr>
    <w:rPr>
      <w:rFonts w:ascii="黑体" w:eastAsia="黑体" w:hAnsi="黑体"/>
      <w:b/>
      <w:bCs/>
      <w:kern w:val="0"/>
      <w:sz w:val="36"/>
      <w:szCs w:val="36"/>
      <w:lang w:val="zh-CN"/>
    </w:rPr>
  </w:style>
  <w:style w:type="paragraph" w:styleId="3">
    <w:name w:val="heading 3"/>
    <w:basedOn w:val="a"/>
    <w:next w:val="a"/>
    <w:autoRedefine/>
    <w:qFormat/>
    <w:rsid w:val="0075184F"/>
    <w:pPr>
      <w:keepNext/>
      <w:keepLines/>
      <w:spacing w:beforeLines="50"/>
      <w:ind w:firstLine="562"/>
      <w:outlineLvl w:val="2"/>
    </w:pPr>
    <w:rPr>
      <w:rFonts w:ascii="黑体" w:eastAsia="黑体" w:hAnsi="黑体"/>
      <w:b/>
      <w:bCs/>
      <w:kern w:val="0"/>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样式 标题 2 + 居中"/>
    <w:basedOn w:val="2"/>
    <w:autoRedefine/>
    <w:rsid w:val="00B07207"/>
    <w:pPr>
      <w:spacing w:line="360" w:lineRule="auto"/>
    </w:pPr>
    <w:rPr>
      <w:rFonts w:eastAsia="宋体" w:cs="宋体"/>
    </w:rPr>
  </w:style>
  <w:style w:type="paragraph" w:styleId="a3">
    <w:name w:val="Plain Text"/>
    <w:basedOn w:val="a"/>
    <w:autoRedefine/>
    <w:rsid w:val="006E5C4C"/>
    <w:pPr>
      <w:ind w:firstLine="200"/>
    </w:pPr>
    <w:rPr>
      <w:rFonts w:ascii="宋体" w:hAnsi="Courier New" w:cs="Courier New"/>
      <w:color w:val="000000"/>
      <w:szCs w:val="21"/>
    </w:rPr>
  </w:style>
  <w:style w:type="paragraph" w:customStyle="1" w:styleId="21">
    <w:name w:val="样式 纯文本 + 首行缩进:  2 字符"/>
    <w:basedOn w:val="a3"/>
    <w:autoRedefine/>
    <w:rsid w:val="006E5C4C"/>
    <w:pPr>
      <w:spacing w:before="120" w:after="120" w:line="240" w:lineRule="auto"/>
    </w:pPr>
    <w:rPr>
      <w:rFonts w:cs="宋体"/>
      <w:b/>
      <w:bCs/>
      <w:szCs w:val="20"/>
    </w:rPr>
  </w:style>
  <w:style w:type="paragraph" w:styleId="22">
    <w:name w:val="Body Text 2"/>
    <w:basedOn w:val="a"/>
    <w:autoRedefine/>
    <w:rsid w:val="00D3103E"/>
    <w:pPr>
      <w:ind w:firstLine="200"/>
    </w:pPr>
    <w:rPr>
      <w:sz w:val="18"/>
      <w:szCs w:val="18"/>
    </w:rPr>
  </w:style>
  <w:style w:type="paragraph" w:styleId="23">
    <w:name w:val="List 2"/>
    <w:basedOn w:val="a"/>
    <w:autoRedefine/>
    <w:rsid w:val="00F90004"/>
    <w:pPr>
      <w:jc w:val="left"/>
    </w:pPr>
    <w:rPr>
      <w:rFonts w:ascii="Calibri" w:hAnsi="Calibri"/>
      <w:kern w:val="0"/>
      <w:szCs w:val="21"/>
    </w:rPr>
  </w:style>
  <w:style w:type="paragraph" w:customStyle="1" w:styleId="24">
    <w:name w:val="样式 文档结构图 + 首行缩进:  2 字符"/>
    <w:basedOn w:val="a"/>
    <w:autoRedefine/>
    <w:rsid w:val="00012D07"/>
    <w:pPr>
      <w:spacing w:line="480" w:lineRule="exact"/>
    </w:pPr>
    <w:rPr>
      <w:kern w:val="0"/>
    </w:rPr>
  </w:style>
  <w:style w:type="paragraph" w:styleId="a4">
    <w:name w:val="Document Map"/>
    <w:basedOn w:val="a"/>
    <w:semiHidden/>
    <w:rsid w:val="00012D07"/>
    <w:pPr>
      <w:shd w:val="clear" w:color="auto" w:fill="000080"/>
    </w:pPr>
  </w:style>
  <w:style w:type="paragraph" w:customStyle="1" w:styleId="30">
    <w:name w:val="样式 标题 3 +"/>
    <w:basedOn w:val="3"/>
    <w:autoRedefine/>
    <w:rsid w:val="00CA5DF4"/>
    <w:pPr>
      <w:spacing w:line="600" w:lineRule="exact"/>
      <w:ind w:firstLine="200"/>
    </w:pPr>
    <w:rPr>
      <w:sz w:val="30"/>
    </w:rPr>
  </w:style>
  <w:style w:type="character" w:styleId="a5">
    <w:name w:val="annotation reference"/>
    <w:semiHidden/>
    <w:rsid w:val="00684CB9"/>
    <w:rPr>
      <w:sz w:val="21"/>
      <w:szCs w:val="21"/>
    </w:rPr>
  </w:style>
  <w:style w:type="paragraph" w:styleId="a6">
    <w:name w:val="annotation text"/>
    <w:basedOn w:val="a"/>
    <w:semiHidden/>
    <w:rsid w:val="00684CB9"/>
    <w:pPr>
      <w:jc w:val="left"/>
    </w:pPr>
  </w:style>
  <w:style w:type="paragraph" w:styleId="a7">
    <w:name w:val="annotation subject"/>
    <w:basedOn w:val="a6"/>
    <w:next w:val="a6"/>
    <w:semiHidden/>
    <w:rsid w:val="00684CB9"/>
    <w:rPr>
      <w:b/>
      <w:bCs/>
    </w:rPr>
  </w:style>
  <w:style w:type="paragraph" w:styleId="a8">
    <w:name w:val="Balloon Text"/>
    <w:basedOn w:val="a"/>
    <w:semiHidden/>
    <w:rsid w:val="00684CB9"/>
    <w:rPr>
      <w:sz w:val="18"/>
      <w:szCs w:val="18"/>
    </w:rPr>
  </w:style>
  <w:style w:type="paragraph" w:styleId="a9">
    <w:name w:val="footer"/>
    <w:basedOn w:val="a"/>
    <w:link w:val="Char"/>
    <w:uiPriority w:val="99"/>
    <w:rsid w:val="00665C29"/>
    <w:pPr>
      <w:tabs>
        <w:tab w:val="center" w:pos="4153"/>
        <w:tab w:val="right" w:pos="8306"/>
      </w:tabs>
      <w:spacing w:line="240" w:lineRule="auto"/>
      <w:jc w:val="left"/>
    </w:pPr>
    <w:rPr>
      <w:sz w:val="18"/>
      <w:szCs w:val="18"/>
    </w:rPr>
  </w:style>
  <w:style w:type="character" w:styleId="aa">
    <w:name w:val="page number"/>
    <w:basedOn w:val="a0"/>
    <w:rsid w:val="00665C29"/>
  </w:style>
  <w:style w:type="paragraph" w:styleId="ab">
    <w:name w:val="header"/>
    <w:basedOn w:val="a"/>
    <w:link w:val="Char0"/>
    <w:rsid w:val="00D25E10"/>
    <w:pPr>
      <w:pBdr>
        <w:bottom w:val="single" w:sz="6" w:space="1" w:color="auto"/>
      </w:pBdr>
      <w:tabs>
        <w:tab w:val="center" w:pos="4153"/>
        <w:tab w:val="right" w:pos="8306"/>
      </w:tabs>
      <w:spacing w:line="240" w:lineRule="auto"/>
      <w:jc w:val="center"/>
    </w:pPr>
    <w:rPr>
      <w:sz w:val="18"/>
      <w:szCs w:val="18"/>
    </w:rPr>
  </w:style>
  <w:style w:type="character" w:customStyle="1" w:styleId="Char0">
    <w:name w:val="页眉 Char"/>
    <w:link w:val="ab"/>
    <w:rsid w:val="00D25E10"/>
    <w:rPr>
      <w:kern w:val="2"/>
      <w:sz w:val="18"/>
      <w:szCs w:val="18"/>
    </w:rPr>
  </w:style>
  <w:style w:type="paragraph" w:styleId="ac">
    <w:name w:val="List Paragraph"/>
    <w:basedOn w:val="a"/>
    <w:uiPriority w:val="34"/>
    <w:qFormat/>
    <w:rsid w:val="00D87899"/>
    <w:pPr>
      <w:adjustRightInd/>
      <w:snapToGrid/>
      <w:spacing w:line="240" w:lineRule="auto"/>
      <w:ind w:firstLine="420"/>
    </w:pPr>
    <w:rPr>
      <w:rFonts w:ascii="Calibri" w:hAnsi="Calibri"/>
      <w:sz w:val="21"/>
      <w:szCs w:val="22"/>
    </w:rPr>
  </w:style>
  <w:style w:type="character" w:customStyle="1" w:styleId="Char">
    <w:name w:val="页脚 Char"/>
    <w:link w:val="a9"/>
    <w:uiPriority w:val="99"/>
    <w:rsid w:val="001A13BA"/>
    <w:rPr>
      <w:kern w:val="2"/>
      <w:sz w:val="18"/>
      <w:szCs w:val="18"/>
    </w:rPr>
  </w:style>
  <w:style w:type="character" w:styleId="ad">
    <w:name w:val="Hyperlink"/>
    <w:basedOn w:val="a0"/>
    <w:unhideWhenUsed/>
    <w:rsid w:val="00E81F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229910">
      <w:bodyDiv w:val="1"/>
      <w:marLeft w:val="0"/>
      <w:marRight w:val="0"/>
      <w:marTop w:val="0"/>
      <w:marBottom w:val="0"/>
      <w:divBdr>
        <w:top w:val="none" w:sz="0" w:space="0" w:color="auto"/>
        <w:left w:val="none" w:sz="0" w:space="0" w:color="auto"/>
        <w:bottom w:val="none" w:sz="0" w:space="0" w:color="auto"/>
        <w:right w:val="none" w:sz="0" w:space="0" w:color="auto"/>
      </w:divBdr>
      <w:divsChild>
        <w:div w:id="1509641739">
          <w:marLeft w:val="0"/>
          <w:marRight w:val="0"/>
          <w:marTop w:val="0"/>
          <w:marBottom w:val="0"/>
          <w:divBdr>
            <w:top w:val="none" w:sz="0" w:space="0" w:color="auto"/>
            <w:left w:val="none" w:sz="0" w:space="0" w:color="auto"/>
            <w:bottom w:val="none" w:sz="0" w:space="0" w:color="auto"/>
            <w:right w:val="none" w:sz="0" w:space="0" w:color="auto"/>
          </w:divBdr>
          <w:divsChild>
            <w:div w:id="1613242886">
              <w:marLeft w:val="0"/>
              <w:marRight w:val="0"/>
              <w:marTop w:val="0"/>
              <w:marBottom w:val="0"/>
              <w:divBdr>
                <w:top w:val="none" w:sz="0" w:space="0" w:color="auto"/>
                <w:left w:val="none" w:sz="0" w:space="0" w:color="auto"/>
                <w:bottom w:val="none" w:sz="0" w:space="0" w:color="auto"/>
                <w:right w:val="none" w:sz="0" w:space="0" w:color="auto"/>
              </w:divBdr>
              <w:divsChild>
                <w:div w:id="27086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238850">
      <w:bodyDiv w:val="1"/>
      <w:marLeft w:val="0"/>
      <w:marRight w:val="0"/>
      <w:marTop w:val="0"/>
      <w:marBottom w:val="0"/>
      <w:divBdr>
        <w:top w:val="none" w:sz="0" w:space="0" w:color="auto"/>
        <w:left w:val="none" w:sz="0" w:space="0" w:color="auto"/>
        <w:bottom w:val="none" w:sz="0" w:space="0" w:color="auto"/>
        <w:right w:val="none" w:sz="0" w:space="0" w:color="auto"/>
      </w:divBdr>
    </w:div>
    <w:div w:id="377515911">
      <w:bodyDiv w:val="1"/>
      <w:marLeft w:val="0"/>
      <w:marRight w:val="0"/>
      <w:marTop w:val="0"/>
      <w:marBottom w:val="0"/>
      <w:divBdr>
        <w:top w:val="none" w:sz="0" w:space="0" w:color="auto"/>
        <w:left w:val="none" w:sz="0" w:space="0" w:color="auto"/>
        <w:bottom w:val="none" w:sz="0" w:space="0" w:color="auto"/>
        <w:right w:val="none" w:sz="0" w:space="0" w:color="auto"/>
      </w:divBdr>
      <w:divsChild>
        <w:div w:id="1556313229">
          <w:marLeft w:val="0"/>
          <w:marRight w:val="0"/>
          <w:marTop w:val="0"/>
          <w:marBottom w:val="225"/>
          <w:divBdr>
            <w:top w:val="none" w:sz="0" w:space="0" w:color="auto"/>
            <w:left w:val="none" w:sz="0" w:space="0" w:color="auto"/>
            <w:bottom w:val="none" w:sz="0" w:space="0" w:color="auto"/>
            <w:right w:val="none" w:sz="0" w:space="0" w:color="auto"/>
          </w:divBdr>
        </w:div>
        <w:div w:id="1843668511">
          <w:marLeft w:val="0"/>
          <w:marRight w:val="0"/>
          <w:marTop w:val="0"/>
          <w:marBottom w:val="225"/>
          <w:divBdr>
            <w:top w:val="none" w:sz="0" w:space="0" w:color="auto"/>
            <w:left w:val="none" w:sz="0" w:space="0" w:color="auto"/>
            <w:bottom w:val="none" w:sz="0" w:space="0" w:color="auto"/>
            <w:right w:val="none" w:sz="0" w:space="0" w:color="auto"/>
          </w:divBdr>
        </w:div>
      </w:divsChild>
    </w:div>
    <w:div w:id="973945904">
      <w:bodyDiv w:val="1"/>
      <w:marLeft w:val="0"/>
      <w:marRight w:val="0"/>
      <w:marTop w:val="0"/>
      <w:marBottom w:val="0"/>
      <w:divBdr>
        <w:top w:val="none" w:sz="0" w:space="0" w:color="auto"/>
        <w:left w:val="none" w:sz="0" w:space="0" w:color="auto"/>
        <w:bottom w:val="none" w:sz="0" w:space="0" w:color="auto"/>
        <w:right w:val="none" w:sz="0" w:space="0" w:color="auto"/>
      </w:divBdr>
      <w:divsChild>
        <w:div w:id="667169920">
          <w:marLeft w:val="0"/>
          <w:marRight w:val="0"/>
          <w:marTop w:val="0"/>
          <w:marBottom w:val="0"/>
          <w:divBdr>
            <w:top w:val="none" w:sz="0" w:space="0" w:color="auto"/>
            <w:left w:val="none" w:sz="0" w:space="0" w:color="auto"/>
            <w:bottom w:val="none" w:sz="0" w:space="0" w:color="auto"/>
            <w:right w:val="none" w:sz="0" w:space="0" w:color="auto"/>
          </w:divBdr>
          <w:divsChild>
            <w:div w:id="1612206927">
              <w:marLeft w:val="0"/>
              <w:marRight w:val="0"/>
              <w:marTop w:val="0"/>
              <w:marBottom w:val="0"/>
              <w:divBdr>
                <w:top w:val="none" w:sz="0" w:space="0" w:color="auto"/>
                <w:left w:val="none" w:sz="0" w:space="0" w:color="auto"/>
                <w:bottom w:val="none" w:sz="0" w:space="0" w:color="auto"/>
                <w:right w:val="none" w:sz="0" w:space="0" w:color="auto"/>
              </w:divBdr>
              <w:divsChild>
                <w:div w:id="97039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38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1CC60-6447-4864-9590-191868954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127</Words>
  <Characters>729</Characters>
  <Application>Microsoft Office Word</Application>
  <DocSecurity>0</DocSecurity>
  <Lines>6</Lines>
  <Paragraphs>1</Paragraphs>
  <ScaleCrop>false</ScaleCrop>
  <Company>Microsoft</Company>
  <LinksUpToDate>false</LinksUpToDate>
  <CharactersWithSpaces>855</CharactersWithSpaces>
  <SharedDoc>false</SharedDoc>
  <HLinks>
    <vt:vector size="6" baseType="variant">
      <vt:variant>
        <vt:i4>4980808</vt:i4>
      </vt:variant>
      <vt:variant>
        <vt:i4>0</vt:i4>
      </vt:variant>
      <vt:variant>
        <vt:i4>0</vt:i4>
      </vt:variant>
      <vt:variant>
        <vt:i4>5</vt:i4>
      </vt:variant>
      <vt:variant>
        <vt:lpwstr>http://www.zjzwfw.gov.cn/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杜群</dc:creator>
  <cp:lastModifiedBy>杜群</cp:lastModifiedBy>
  <cp:revision>14</cp:revision>
  <cp:lastPrinted>2017-06-27T01:39:00Z</cp:lastPrinted>
  <dcterms:created xsi:type="dcterms:W3CDTF">2017-05-25T00:48:00Z</dcterms:created>
  <dcterms:modified xsi:type="dcterms:W3CDTF">2017-08-31T08:16:00Z</dcterms:modified>
</cp:coreProperties>
</file>