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B7" w:rsidRDefault="00694564" w:rsidP="00694564">
      <w:pPr>
        <w:widowControl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28"/>
          <w:szCs w:val="28"/>
        </w:rPr>
        <w:br w:type="page"/>
      </w:r>
      <w:r w:rsidR="00EE75B5" w:rsidRPr="00EE75B5">
        <w:rPr>
          <w:rFonts w:ascii="黑体" w:eastAsia="黑体" w:hAnsi="黑体" w:hint="eastAsia"/>
          <w:sz w:val="32"/>
          <w:szCs w:val="32"/>
        </w:rPr>
        <w:lastRenderedPageBreak/>
        <w:t>人工培育野生植物产地证明</w:t>
      </w:r>
      <w:r w:rsidR="00AB504F">
        <w:rPr>
          <w:rFonts w:ascii="黑体" w:eastAsia="黑体" w:hAnsi="黑体" w:hint="eastAsia"/>
          <w:sz w:val="32"/>
          <w:szCs w:val="32"/>
        </w:rPr>
        <w:t>服务指南</w:t>
      </w:r>
    </w:p>
    <w:p w:rsidR="00370A14" w:rsidRDefault="00370A14" w:rsidP="003965B7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AB504F" w:rsidRPr="00AB504F" w:rsidRDefault="003965B7" w:rsidP="00AB504F">
      <w:pPr>
        <w:spacing w:line="360" w:lineRule="auto"/>
        <w:ind w:firstLineChars="200" w:firstLine="422"/>
        <w:rPr>
          <w:rFonts w:ascii="黑体" w:eastAsia="黑体" w:hAnsi="黑体"/>
          <w:b/>
          <w:szCs w:val="21"/>
        </w:rPr>
      </w:pPr>
      <w:r w:rsidRPr="00AB504F">
        <w:rPr>
          <w:rFonts w:ascii="黑体" w:eastAsia="黑体" w:hAnsi="黑体" w:hint="eastAsia"/>
          <w:b/>
          <w:szCs w:val="21"/>
        </w:rPr>
        <w:t>一、</w:t>
      </w:r>
      <w:r w:rsidR="00AB504F" w:rsidRPr="00AB504F">
        <w:rPr>
          <w:rFonts w:ascii="黑体" w:eastAsia="黑体" w:hAnsi="黑体" w:hint="eastAsia"/>
          <w:b/>
          <w:szCs w:val="21"/>
        </w:rPr>
        <w:t>决定机构</w:t>
      </w:r>
    </w:p>
    <w:p w:rsidR="00AB504F" w:rsidRDefault="00AB504F" w:rsidP="00AB504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47BD2">
        <w:rPr>
          <w:rFonts w:asciiTheme="minorEastAsia" w:hAnsiTheme="minorEastAsia" w:hint="eastAsia"/>
          <w:szCs w:val="21"/>
        </w:rPr>
        <w:t>浙江省林业厅</w:t>
      </w:r>
    </w:p>
    <w:p w:rsidR="00AB504F" w:rsidRPr="003965B7" w:rsidRDefault="00AB504F" w:rsidP="00AB504F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二</w:t>
      </w:r>
      <w:r w:rsidRPr="00AB504F">
        <w:rPr>
          <w:rFonts w:ascii="黑体" w:eastAsia="黑体" w:hAnsi="黑体" w:hint="eastAsia"/>
          <w:b/>
          <w:szCs w:val="21"/>
        </w:rPr>
        <w:t>、</w:t>
      </w:r>
      <w:r w:rsidRPr="00AB504F">
        <w:rPr>
          <w:rFonts w:ascii="黑体" w:eastAsia="黑体" w:hAnsi="黑体" w:hint="eastAsia"/>
          <w:b/>
          <w:szCs w:val="21"/>
        </w:rPr>
        <w:t>申请材料目录</w:t>
      </w:r>
    </w:p>
    <w:p w:rsidR="00AB504F" w:rsidRPr="003965B7" w:rsidRDefault="00AB504F" w:rsidP="00AB504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>（一）</w:t>
      </w:r>
      <w:r w:rsidRPr="000A6642">
        <w:rPr>
          <w:rFonts w:ascii="宋体" w:hAnsi="宋体" w:cs="新宋体" w:hint="eastAsia"/>
          <w:kern w:val="0"/>
          <w:lang w:val="zh-CN"/>
        </w:rPr>
        <w:t>申请人身份证明：申请人为公民的，提供身份证或护照复印件；申请人为法人或其他组织的，提供申请人的工商营业执照或法人证明复印件、法定代表人身份证复印件并加盖单位公章。（一式三份，复印件及原件扫描电子版）</w:t>
      </w:r>
    </w:p>
    <w:p w:rsidR="00AB504F" w:rsidRDefault="00AB504F" w:rsidP="00AB504F">
      <w:pPr>
        <w:spacing w:line="360" w:lineRule="auto"/>
        <w:ind w:firstLineChars="200" w:firstLine="420"/>
        <w:rPr>
          <w:rFonts w:ascii="宋体" w:hAnsi="宋体" w:cs="新宋体"/>
          <w:kern w:val="0"/>
          <w:lang w:val="zh-CN"/>
        </w:rPr>
      </w:pPr>
      <w:r>
        <w:rPr>
          <w:rFonts w:hint="eastAsia"/>
          <w:szCs w:val="21"/>
        </w:rPr>
        <w:t>（二）</w:t>
      </w:r>
      <w:r w:rsidRPr="005222F7">
        <w:rPr>
          <w:rFonts w:ascii="宋体" w:hAnsi="宋体" w:cs="新宋体" w:hint="eastAsia"/>
          <w:kern w:val="0"/>
          <w:lang w:val="zh-CN"/>
        </w:rPr>
        <w:t>县级人民政府野生植物行政主管部门提供的产地证明</w:t>
      </w:r>
      <w:r>
        <w:rPr>
          <w:rFonts w:ascii="宋体" w:hAnsi="宋体" w:cs="新宋体" w:hint="eastAsia"/>
          <w:kern w:val="0"/>
          <w:lang w:val="zh-CN"/>
        </w:rPr>
        <w:t>。（</w:t>
      </w:r>
      <w:r>
        <w:rPr>
          <w:rFonts w:hint="eastAsia"/>
          <w:kern w:val="0"/>
          <w:lang w:val="zh-CN"/>
        </w:rPr>
        <w:t>提供原件一份</w:t>
      </w:r>
      <w:r>
        <w:rPr>
          <w:rFonts w:ascii="宋体" w:hAnsi="宋体" w:cs="新宋体" w:hint="eastAsia"/>
          <w:kern w:val="0"/>
          <w:lang w:val="zh-CN"/>
        </w:rPr>
        <w:t>）</w:t>
      </w:r>
    </w:p>
    <w:p w:rsidR="00AB504F" w:rsidRPr="00AB504F" w:rsidRDefault="00AB504F" w:rsidP="00AB504F">
      <w:pPr>
        <w:spacing w:line="360" w:lineRule="auto"/>
        <w:ind w:firstLineChars="200" w:firstLine="422"/>
        <w:rPr>
          <w:rFonts w:ascii="黑体" w:eastAsia="黑体" w:hAnsi="黑体"/>
          <w:b/>
          <w:szCs w:val="21"/>
        </w:rPr>
      </w:pPr>
      <w:r w:rsidRPr="00AB504F">
        <w:rPr>
          <w:rFonts w:ascii="黑体" w:eastAsia="黑体" w:hAnsi="黑体" w:hint="eastAsia"/>
          <w:b/>
          <w:szCs w:val="21"/>
        </w:rPr>
        <w:t>三、</w:t>
      </w:r>
      <w:r w:rsidRPr="00AB504F">
        <w:rPr>
          <w:rFonts w:ascii="黑体" w:eastAsia="黑体" w:hAnsi="黑体" w:hint="eastAsia"/>
          <w:b/>
          <w:szCs w:val="21"/>
        </w:rPr>
        <w:t>办结时限</w:t>
      </w:r>
    </w:p>
    <w:p w:rsidR="00AB504F" w:rsidRPr="00A61851" w:rsidRDefault="00AB504F" w:rsidP="00AB504F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A61851">
        <w:rPr>
          <w:rFonts w:asciiTheme="minorEastAsia" w:hAnsiTheme="minorEastAsia" w:hint="eastAsia"/>
          <w:szCs w:val="21"/>
        </w:rPr>
        <w:t>5个工作日，经批准的可以延长5个工作日。</w:t>
      </w:r>
    </w:p>
    <w:p w:rsidR="00AB504F" w:rsidRPr="003965B7" w:rsidRDefault="00AB504F" w:rsidP="00AB504F">
      <w:pPr>
        <w:spacing w:line="360" w:lineRule="auto"/>
        <w:ind w:firstLineChars="200" w:firstLine="422"/>
        <w:rPr>
          <w:rFonts w:ascii="黑体" w:eastAsia="黑体" w:hAnsi="黑体"/>
          <w:szCs w:val="21"/>
        </w:rPr>
      </w:pPr>
      <w:r w:rsidRPr="00AB504F">
        <w:rPr>
          <w:rFonts w:ascii="黑体" w:eastAsia="黑体" w:hAnsi="黑体" w:hint="eastAsia"/>
          <w:b/>
          <w:szCs w:val="21"/>
        </w:rPr>
        <w:t>四、</w:t>
      </w:r>
      <w:r w:rsidRPr="00AB504F">
        <w:rPr>
          <w:rFonts w:ascii="黑体" w:eastAsia="黑体" w:hAnsi="黑体" w:hint="eastAsia"/>
          <w:b/>
          <w:szCs w:val="21"/>
        </w:rPr>
        <w:t>收费依据及标准</w:t>
      </w:r>
    </w:p>
    <w:p w:rsidR="00AB504F" w:rsidRPr="003965B7" w:rsidRDefault="00AB504F" w:rsidP="00AB504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3965B7">
        <w:rPr>
          <w:rFonts w:asciiTheme="minorEastAsia" w:hAnsiTheme="minorEastAsia" w:hint="eastAsia"/>
          <w:szCs w:val="21"/>
        </w:rPr>
        <w:t>不收费</w:t>
      </w:r>
    </w:p>
    <w:p w:rsidR="00AB504F" w:rsidRPr="00AB504F" w:rsidRDefault="00AB504F" w:rsidP="00AB504F">
      <w:pPr>
        <w:spacing w:line="360" w:lineRule="auto"/>
        <w:ind w:firstLineChars="200" w:firstLine="422"/>
        <w:rPr>
          <w:rFonts w:ascii="黑体" w:eastAsia="黑体" w:hAnsi="黑体"/>
          <w:b/>
          <w:szCs w:val="21"/>
        </w:rPr>
      </w:pPr>
      <w:r w:rsidRPr="00AB504F">
        <w:rPr>
          <w:rFonts w:ascii="黑体" w:eastAsia="黑体" w:hAnsi="黑体" w:hint="eastAsia"/>
          <w:b/>
          <w:szCs w:val="21"/>
        </w:rPr>
        <w:t>五、</w:t>
      </w:r>
      <w:r w:rsidRPr="00AB504F">
        <w:rPr>
          <w:rFonts w:ascii="黑体" w:eastAsia="黑体" w:hAnsi="黑体" w:hint="eastAsia"/>
          <w:b/>
          <w:szCs w:val="21"/>
        </w:rPr>
        <w:t>结果送达</w:t>
      </w:r>
    </w:p>
    <w:p w:rsidR="00AB504F" w:rsidRPr="003965B7" w:rsidRDefault="00AB504F" w:rsidP="00AB504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proofErr w:type="gramStart"/>
      <w:r w:rsidRPr="003965B7">
        <w:rPr>
          <w:rFonts w:asciiTheme="minorEastAsia" w:hAnsiTheme="minorEastAsia" w:hint="eastAsia"/>
          <w:szCs w:val="21"/>
        </w:rPr>
        <w:t>作出</w:t>
      </w:r>
      <w:proofErr w:type="gramEnd"/>
      <w:r w:rsidRPr="003965B7">
        <w:rPr>
          <w:rFonts w:asciiTheme="minorEastAsia" w:hAnsiTheme="minorEastAsia" w:hint="eastAsia"/>
          <w:szCs w:val="21"/>
        </w:rPr>
        <w:t>行政决定之日起10个工作日内，直接送达或邮寄送达申请人。</w:t>
      </w:r>
    </w:p>
    <w:p w:rsidR="00AB504F" w:rsidRPr="00AB504F" w:rsidRDefault="00AB504F" w:rsidP="00AB504F">
      <w:pPr>
        <w:spacing w:line="360" w:lineRule="auto"/>
        <w:ind w:firstLineChars="200" w:firstLine="422"/>
        <w:rPr>
          <w:rFonts w:ascii="黑体" w:eastAsia="黑体" w:hAnsi="黑体"/>
          <w:b/>
          <w:szCs w:val="21"/>
        </w:rPr>
      </w:pPr>
      <w:r w:rsidRPr="00AB504F">
        <w:rPr>
          <w:rFonts w:ascii="黑体" w:eastAsia="黑体" w:hAnsi="黑体" w:hint="eastAsia"/>
          <w:b/>
          <w:szCs w:val="21"/>
        </w:rPr>
        <w:t>六、</w:t>
      </w:r>
      <w:r w:rsidRPr="00AB504F">
        <w:rPr>
          <w:rFonts w:ascii="黑体" w:eastAsia="黑体" w:hAnsi="黑体" w:hint="eastAsia"/>
          <w:b/>
          <w:szCs w:val="21"/>
        </w:rPr>
        <w:t>咨询途径</w:t>
      </w:r>
    </w:p>
    <w:p w:rsidR="00AB504F" w:rsidRPr="003965B7" w:rsidRDefault="00AB504F" w:rsidP="00AB504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3965B7">
        <w:rPr>
          <w:rFonts w:asciiTheme="minorEastAsia" w:hAnsiTheme="minorEastAsia" w:hint="eastAsia"/>
          <w:szCs w:val="21"/>
        </w:rPr>
        <w:t>咨询部门：浙江省野生动植物保护管理总站</w:t>
      </w:r>
    </w:p>
    <w:p w:rsidR="00AB504F" w:rsidRPr="003965B7" w:rsidRDefault="00AB504F" w:rsidP="00AB504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3965B7">
        <w:rPr>
          <w:rFonts w:asciiTheme="minorEastAsia" w:hAnsiTheme="minorEastAsia" w:hint="eastAsia"/>
          <w:szCs w:val="21"/>
        </w:rPr>
        <w:t>地址：杭州市江干区凯旋路226号</w:t>
      </w:r>
    </w:p>
    <w:p w:rsidR="00AB504F" w:rsidRPr="003965B7" w:rsidRDefault="00AB504F" w:rsidP="00AB504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3965B7">
        <w:rPr>
          <w:rFonts w:asciiTheme="minorEastAsia" w:hAnsiTheme="minorEastAsia" w:hint="eastAsia"/>
          <w:szCs w:val="21"/>
        </w:rPr>
        <w:t>联系电话：0571-87399197</w:t>
      </w:r>
    </w:p>
    <w:p w:rsidR="00AB504F" w:rsidRPr="00AB504F" w:rsidRDefault="00AB504F" w:rsidP="00AB504F">
      <w:pPr>
        <w:spacing w:line="360" w:lineRule="auto"/>
        <w:ind w:firstLineChars="200" w:firstLine="422"/>
        <w:rPr>
          <w:rFonts w:ascii="黑体" w:eastAsia="黑体" w:hAnsi="黑体"/>
          <w:b/>
          <w:szCs w:val="21"/>
        </w:rPr>
      </w:pPr>
      <w:bookmarkStart w:id="0" w:name="_GoBack"/>
      <w:r w:rsidRPr="00AB504F">
        <w:rPr>
          <w:rFonts w:ascii="黑体" w:eastAsia="黑体" w:hAnsi="黑体" w:hint="eastAsia"/>
          <w:b/>
          <w:szCs w:val="21"/>
        </w:rPr>
        <w:t>七、</w:t>
      </w:r>
      <w:r w:rsidRPr="00AB504F">
        <w:rPr>
          <w:rFonts w:ascii="黑体" w:eastAsia="黑体" w:hAnsi="黑体" w:hint="eastAsia"/>
          <w:b/>
          <w:szCs w:val="21"/>
        </w:rPr>
        <w:t>办公地址和时间</w:t>
      </w:r>
    </w:p>
    <w:bookmarkEnd w:id="0"/>
    <w:p w:rsidR="00AB504F" w:rsidRPr="00DE422A" w:rsidRDefault="00AB504F" w:rsidP="00AB504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DE422A">
        <w:rPr>
          <w:rFonts w:asciiTheme="minorEastAsia" w:hAnsiTheme="minorEastAsia" w:hint="eastAsia"/>
          <w:szCs w:val="21"/>
        </w:rPr>
        <w:t>办公地址：杭州市江干区凯旋路</w:t>
      </w:r>
      <w:r w:rsidRPr="00DE422A">
        <w:rPr>
          <w:rFonts w:asciiTheme="minorEastAsia" w:hAnsiTheme="minorEastAsia"/>
          <w:szCs w:val="21"/>
        </w:rPr>
        <w:t>226</w:t>
      </w:r>
      <w:r w:rsidRPr="00DE422A">
        <w:rPr>
          <w:rFonts w:asciiTheme="minorEastAsia" w:hAnsiTheme="minorEastAsia" w:hint="eastAsia"/>
          <w:szCs w:val="21"/>
        </w:rPr>
        <w:t>号</w:t>
      </w:r>
    </w:p>
    <w:p w:rsidR="00AB504F" w:rsidRDefault="00AB504F" w:rsidP="00AB504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DE422A">
        <w:rPr>
          <w:rFonts w:asciiTheme="minorEastAsia" w:hAnsiTheme="minorEastAsia" w:hint="eastAsia"/>
          <w:szCs w:val="21"/>
        </w:rPr>
        <w:t>办公时间：上午</w:t>
      </w:r>
      <w:r w:rsidRPr="00DE422A">
        <w:rPr>
          <w:rFonts w:asciiTheme="minorEastAsia" w:hAnsiTheme="minorEastAsia"/>
          <w:szCs w:val="21"/>
        </w:rPr>
        <w:t>8:30-12:00</w:t>
      </w:r>
      <w:r w:rsidRPr="00DE422A">
        <w:rPr>
          <w:rFonts w:asciiTheme="minorEastAsia" w:hAnsiTheme="minorEastAsia" w:hint="eastAsia"/>
          <w:szCs w:val="21"/>
        </w:rPr>
        <w:t>，下午</w:t>
      </w:r>
      <w:r w:rsidRPr="00DE422A">
        <w:rPr>
          <w:rFonts w:asciiTheme="minorEastAsia" w:hAnsiTheme="minorEastAsia"/>
          <w:szCs w:val="21"/>
        </w:rPr>
        <w:t>14:</w:t>
      </w:r>
      <w:r w:rsidRPr="00DE422A">
        <w:rPr>
          <w:rFonts w:asciiTheme="minorEastAsia" w:hAnsiTheme="minorEastAsia" w:hint="eastAsia"/>
          <w:szCs w:val="21"/>
        </w:rPr>
        <w:t>0</w:t>
      </w:r>
      <w:r w:rsidRPr="00DE422A">
        <w:rPr>
          <w:rFonts w:asciiTheme="minorEastAsia" w:hAnsiTheme="minorEastAsia"/>
          <w:szCs w:val="21"/>
        </w:rPr>
        <w:t>0-1</w:t>
      </w:r>
      <w:r w:rsidRPr="00DE422A">
        <w:rPr>
          <w:rFonts w:asciiTheme="minorEastAsia" w:hAnsiTheme="minorEastAsia" w:hint="eastAsia"/>
          <w:szCs w:val="21"/>
        </w:rPr>
        <w:t>7</w:t>
      </w:r>
      <w:r w:rsidRPr="00DE422A">
        <w:rPr>
          <w:rFonts w:asciiTheme="minorEastAsia" w:hAnsiTheme="minorEastAsia"/>
          <w:szCs w:val="21"/>
        </w:rPr>
        <w:t>:</w:t>
      </w:r>
      <w:r w:rsidRPr="00DE422A">
        <w:rPr>
          <w:rFonts w:asciiTheme="minorEastAsia" w:hAnsiTheme="minorEastAsia" w:hint="eastAsia"/>
          <w:szCs w:val="21"/>
        </w:rPr>
        <w:t>3</w:t>
      </w:r>
      <w:r w:rsidRPr="00DE422A">
        <w:rPr>
          <w:rFonts w:asciiTheme="minorEastAsia" w:hAnsiTheme="minorEastAsia"/>
          <w:szCs w:val="21"/>
        </w:rPr>
        <w:t>0</w:t>
      </w:r>
      <w:r w:rsidRPr="00DE422A">
        <w:rPr>
          <w:rFonts w:asciiTheme="minorEastAsia" w:hAnsiTheme="minorEastAsia" w:hint="eastAsia"/>
          <w:szCs w:val="21"/>
        </w:rPr>
        <w:t>（节假日、公休日除外，季节性办公时间调整</w:t>
      </w:r>
      <w:proofErr w:type="gramStart"/>
      <w:r w:rsidRPr="00DE422A">
        <w:rPr>
          <w:rFonts w:asciiTheme="minorEastAsia" w:hAnsiTheme="minorEastAsia" w:hint="eastAsia"/>
          <w:szCs w:val="21"/>
        </w:rPr>
        <w:t>见政府</w:t>
      </w:r>
      <w:proofErr w:type="gramEnd"/>
      <w:r w:rsidRPr="00DE422A">
        <w:rPr>
          <w:rFonts w:asciiTheme="minorEastAsia" w:hAnsiTheme="minorEastAsia" w:hint="eastAsia"/>
          <w:szCs w:val="21"/>
        </w:rPr>
        <w:t>公告）</w:t>
      </w:r>
    </w:p>
    <w:p w:rsidR="00AB504F" w:rsidRPr="00AB504F" w:rsidRDefault="00AB504F" w:rsidP="003965B7">
      <w:pPr>
        <w:spacing w:line="360" w:lineRule="auto"/>
        <w:ind w:firstLineChars="200" w:firstLine="420"/>
        <w:rPr>
          <w:rFonts w:ascii="黑体" w:eastAsia="黑体" w:hAnsi="黑体" w:hint="eastAsia"/>
          <w:szCs w:val="21"/>
        </w:rPr>
      </w:pPr>
    </w:p>
    <w:p w:rsidR="00AB504F" w:rsidRDefault="00AB504F" w:rsidP="003965B7">
      <w:pPr>
        <w:spacing w:line="360" w:lineRule="auto"/>
        <w:ind w:firstLineChars="200" w:firstLine="420"/>
        <w:rPr>
          <w:rFonts w:ascii="黑体" w:eastAsia="黑体" w:hAnsi="黑体" w:hint="eastAsia"/>
          <w:szCs w:val="21"/>
        </w:rPr>
      </w:pPr>
    </w:p>
    <w:p w:rsidR="00AB504F" w:rsidRDefault="00AB504F" w:rsidP="003965B7">
      <w:pPr>
        <w:spacing w:line="360" w:lineRule="auto"/>
        <w:ind w:firstLineChars="200" w:firstLine="420"/>
        <w:rPr>
          <w:rFonts w:ascii="黑体" w:eastAsia="黑体" w:hAnsi="黑体" w:hint="eastAsia"/>
          <w:szCs w:val="21"/>
        </w:rPr>
      </w:pPr>
    </w:p>
    <w:p w:rsidR="00AB504F" w:rsidRDefault="00AB504F" w:rsidP="003965B7">
      <w:pPr>
        <w:spacing w:line="360" w:lineRule="auto"/>
        <w:ind w:firstLineChars="200" w:firstLine="420"/>
        <w:rPr>
          <w:rFonts w:ascii="黑体" w:eastAsia="黑体" w:hAnsi="黑体" w:hint="eastAsia"/>
          <w:szCs w:val="21"/>
        </w:rPr>
      </w:pPr>
    </w:p>
    <w:p w:rsidR="00AB504F" w:rsidRDefault="00AB504F" w:rsidP="003965B7">
      <w:pPr>
        <w:spacing w:line="360" w:lineRule="auto"/>
        <w:ind w:firstLineChars="200" w:firstLine="420"/>
        <w:rPr>
          <w:rFonts w:ascii="黑体" w:eastAsia="黑体" w:hAnsi="黑体" w:hint="eastAsia"/>
          <w:szCs w:val="21"/>
        </w:rPr>
      </w:pPr>
    </w:p>
    <w:p w:rsidR="00AB504F" w:rsidRDefault="00AB504F" w:rsidP="003965B7">
      <w:pPr>
        <w:spacing w:line="360" w:lineRule="auto"/>
        <w:ind w:firstLineChars="200" w:firstLine="420"/>
        <w:rPr>
          <w:rFonts w:ascii="黑体" w:eastAsia="黑体" w:hAnsi="黑体" w:hint="eastAsia"/>
          <w:szCs w:val="21"/>
        </w:rPr>
      </w:pPr>
    </w:p>
    <w:sectPr w:rsidR="00AB504F" w:rsidSect="001E7758">
      <w:footerReference w:type="default" r:id="rId9"/>
      <w:pgSz w:w="11906" w:h="16838" w:code="9"/>
      <w:pgMar w:top="1440" w:right="1797" w:bottom="1440" w:left="1797" w:header="1021" w:footer="1021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AC1" w:rsidRDefault="00285AC1" w:rsidP="00431366">
      <w:r>
        <w:separator/>
      </w:r>
    </w:p>
  </w:endnote>
  <w:endnote w:type="continuationSeparator" w:id="0">
    <w:p w:rsidR="00285AC1" w:rsidRDefault="00285AC1" w:rsidP="0043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414349"/>
      <w:docPartObj>
        <w:docPartGallery w:val="Page Numbers (Bottom of Page)"/>
        <w:docPartUnique/>
      </w:docPartObj>
    </w:sdtPr>
    <w:sdtEndPr/>
    <w:sdtContent>
      <w:p w:rsidR="007C3BE6" w:rsidRDefault="0053712D">
        <w:pPr>
          <w:pStyle w:val="a5"/>
          <w:jc w:val="center"/>
        </w:pPr>
        <w:r>
          <w:fldChar w:fldCharType="begin"/>
        </w:r>
        <w:r w:rsidR="007C3BE6">
          <w:instrText>PAGE   \* MERGEFORMAT</w:instrText>
        </w:r>
        <w:r>
          <w:fldChar w:fldCharType="separate"/>
        </w:r>
        <w:r w:rsidR="00AB504F" w:rsidRPr="00AB504F">
          <w:rPr>
            <w:noProof/>
            <w:lang w:val="zh-CN"/>
          </w:rPr>
          <w:t>1</w:t>
        </w:r>
        <w:r>
          <w:fldChar w:fldCharType="end"/>
        </w:r>
      </w:p>
    </w:sdtContent>
  </w:sdt>
  <w:p w:rsidR="007C3BE6" w:rsidRDefault="007C3B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AC1" w:rsidRDefault="00285AC1" w:rsidP="00431366">
      <w:r>
        <w:separator/>
      </w:r>
    </w:p>
  </w:footnote>
  <w:footnote w:type="continuationSeparator" w:id="0">
    <w:p w:rsidR="00285AC1" w:rsidRDefault="00285AC1" w:rsidP="00431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F7B6D"/>
    <w:multiLevelType w:val="hybridMultilevel"/>
    <w:tmpl w:val="63F2A4BA"/>
    <w:lvl w:ilvl="0" w:tplc="AFC4A1E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7EB"/>
    <w:rsid w:val="00035FBD"/>
    <w:rsid w:val="000458D0"/>
    <w:rsid w:val="00047BD2"/>
    <w:rsid w:val="000514CB"/>
    <w:rsid w:val="000A3D4B"/>
    <w:rsid w:val="000B16C5"/>
    <w:rsid w:val="000D6359"/>
    <w:rsid w:val="00105062"/>
    <w:rsid w:val="00122E05"/>
    <w:rsid w:val="00145F63"/>
    <w:rsid w:val="00146BA3"/>
    <w:rsid w:val="001514CE"/>
    <w:rsid w:val="00171626"/>
    <w:rsid w:val="00194293"/>
    <w:rsid w:val="001A60DF"/>
    <w:rsid w:val="001D6CAC"/>
    <w:rsid w:val="001E5176"/>
    <w:rsid w:val="001E7758"/>
    <w:rsid w:val="00285432"/>
    <w:rsid w:val="00285AC1"/>
    <w:rsid w:val="002C194C"/>
    <w:rsid w:val="002C2AE4"/>
    <w:rsid w:val="003551A2"/>
    <w:rsid w:val="00370A14"/>
    <w:rsid w:val="003965B7"/>
    <w:rsid w:val="003A5808"/>
    <w:rsid w:val="00404A98"/>
    <w:rsid w:val="00431366"/>
    <w:rsid w:val="00467335"/>
    <w:rsid w:val="00474CA5"/>
    <w:rsid w:val="004876AA"/>
    <w:rsid w:val="004A60A4"/>
    <w:rsid w:val="004B6A70"/>
    <w:rsid w:val="004C3993"/>
    <w:rsid w:val="004F0414"/>
    <w:rsid w:val="00503A0B"/>
    <w:rsid w:val="00510CD3"/>
    <w:rsid w:val="00527D20"/>
    <w:rsid w:val="0053712D"/>
    <w:rsid w:val="005A3D9F"/>
    <w:rsid w:val="005B2B68"/>
    <w:rsid w:val="005D08F3"/>
    <w:rsid w:val="005D75E2"/>
    <w:rsid w:val="005F3823"/>
    <w:rsid w:val="00666238"/>
    <w:rsid w:val="006777E8"/>
    <w:rsid w:val="00694564"/>
    <w:rsid w:val="006A7E91"/>
    <w:rsid w:val="006B3415"/>
    <w:rsid w:val="006B34BD"/>
    <w:rsid w:val="006B7726"/>
    <w:rsid w:val="007255CA"/>
    <w:rsid w:val="007379F2"/>
    <w:rsid w:val="00747987"/>
    <w:rsid w:val="00764D5F"/>
    <w:rsid w:val="00776CB0"/>
    <w:rsid w:val="00791251"/>
    <w:rsid w:val="007B2113"/>
    <w:rsid w:val="007C3BE6"/>
    <w:rsid w:val="007C3ED5"/>
    <w:rsid w:val="007F0813"/>
    <w:rsid w:val="0082617A"/>
    <w:rsid w:val="0084061C"/>
    <w:rsid w:val="00965564"/>
    <w:rsid w:val="00977E7C"/>
    <w:rsid w:val="009A0613"/>
    <w:rsid w:val="009A3EBC"/>
    <w:rsid w:val="00A00523"/>
    <w:rsid w:val="00A22D25"/>
    <w:rsid w:val="00A61851"/>
    <w:rsid w:val="00A80A79"/>
    <w:rsid w:val="00A97095"/>
    <w:rsid w:val="00AB129F"/>
    <w:rsid w:val="00AB3B1D"/>
    <w:rsid w:val="00AB504F"/>
    <w:rsid w:val="00AB57EE"/>
    <w:rsid w:val="00AC4B27"/>
    <w:rsid w:val="00AE2A0F"/>
    <w:rsid w:val="00AE3C96"/>
    <w:rsid w:val="00AF7326"/>
    <w:rsid w:val="00C0073C"/>
    <w:rsid w:val="00C22E1D"/>
    <w:rsid w:val="00C37E15"/>
    <w:rsid w:val="00C43D6A"/>
    <w:rsid w:val="00C87060"/>
    <w:rsid w:val="00CA67EB"/>
    <w:rsid w:val="00CC1A84"/>
    <w:rsid w:val="00CE30D0"/>
    <w:rsid w:val="00CF4134"/>
    <w:rsid w:val="00D2439F"/>
    <w:rsid w:val="00D51BB7"/>
    <w:rsid w:val="00DA4C23"/>
    <w:rsid w:val="00DE422A"/>
    <w:rsid w:val="00DF002F"/>
    <w:rsid w:val="00DF2743"/>
    <w:rsid w:val="00E55327"/>
    <w:rsid w:val="00E6015E"/>
    <w:rsid w:val="00E7440E"/>
    <w:rsid w:val="00E939CF"/>
    <w:rsid w:val="00EA3EA2"/>
    <w:rsid w:val="00EE05AD"/>
    <w:rsid w:val="00EE75B5"/>
    <w:rsid w:val="00F524C3"/>
    <w:rsid w:val="00F53146"/>
    <w:rsid w:val="00F95D30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65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965B7"/>
    <w:rPr>
      <w:sz w:val="18"/>
      <w:szCs w:val="18"/>
    </w:rPr>
  </w:style>
  <w:style w:type="paragraph" w:styleId="a4">
    <w:name w:val="header"/>
    <w:basedOn w:val="a"/>
    <w:link w:val="Char0"/>
    <w:unhideWhenUsed/>
    <w:rsid w:val="00431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31366"/>
    <w:rPr>
      <w:sz w:val="18"/>
      <w:szCs w:val="18"/>
    </w:rPr>
  </w:style>
  <w:style w:type="paragraph" w:styleId="a5">
    <w:name w:val="footer"/>
    <w:basedOn w:val="a"/>
    <w:link w:val="Char1"/>
    <w:unhideWhenUsed/>
    <w:rsid w:val="004313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31366"/>
    <w:rPr>
      <w:sz w:val="18"/>
      <w:szCs w:val="18"/>
    </w:rPr>
  </w:style>
  <w:style w:type="table" w:styleId="a6">
    <w:name w:val="Table Grid"/>
    <w:basedOn w:val="a1"/>
    <w:uiPriority w:val="59"/>
    <w:rsid w:val="00840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A7E91"/>
    <w:pPr>
      <w:ind w:firstLineChars="200" w:firstLine="420"/>
    </w:pPr>
  </w:style>
  <w:style w:type="character" w:styleId="a8">
    <w:name w:val="page number"/>
    <w:basedOn w:val="a0"/>
    <w:rsid w:val="00FD7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65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965B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31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3136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313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31366"/>
    <w:rPr>
      <w:sz w:val="18"/>
      <w:szCs w:val="18"/>
    </w:rPr>
  </w:style>
  <w:style w:type="table" w:styleId="a6">
    <w:name w:val="Table Grid"/>
    <w:basedOn w:val="a1"/>
    <w:uiPriority w:val="59"/>
    <w:rsid w:val="00840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A7E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16648-E133-4B15-A5D8-3D4AD07A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62</Words>
  <Characters>355</Characters>
  <Application>Microsoft Office Word</Application>
  <DocSecurity>0</DocSecurity>
  <Lines>2</Lines>
  <Paragraphs>1</Paragraphs>
  <ScaleCrop>false</ScaleCrop>
  <Company>LYT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孔洁</dc:creator>
  <cp:lastModifiedBy>数据驿站</cp:lastModifiedBy>
  <cp:revision>50</cp:revision>
  <cp:lastPrinted>2017-05-11T08:37:00Z</cp:lastPrinted>
  <dcterms:created xsi:type="dcterms:W3CDTF">2017-06-02T00:36:00Z</dcterms:created>
  <dcterms:modified xsi:type="dcterms:W3CDTF">2017-08-31T02:45:00Z</dcterms:modified>
</cp:coreProperties>
</file>